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BA9" w:rsidRDefault="00C42BA9" w:rsidP="00C445AD">
      <w:pPr>
        <w:pStyle w:val="FP"/>
        <w:tabs>
          <w:tab w:val="left" w:pos="567"/>
        </w:tabs>
        <w:rPr>
          <w:rFonts w:ascii="Arial" w:hAnsi="Arial" w:cs="Arial"/>
          <w:b/>
          <w:sz w:val="24"/>
          <w:szCs w:val="24"/>
        </w:rPr>
      </w:pPr>
    </w:p>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797542">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C21339" w:rsidRPr="001A659D">
        <w:rPr>
          <w:rFonts w:ascii="Arial" w:hAnsi="Arial" w:cs="Arial"/>
          <w:b/>
          <w:sz w:val="24"/>
          <w:szCs w:val="24"/>
          <w:lang w:eastAsia="ja-JP"/>
        </w:rPr>
        <w:t>xxxx</w:t>
      </w:r>
    </w:p>
    <w:p w:rsidR="00F86A73" w:rsidRPr="004B566C" w:rsidRDefault="00797542" w:rsidP="004B566C">
      <w:pPr>
        <w:tabs>
          <w:tab w:val="left" w:pos="567"/>
        </w:tabs>
        <w:rPr>
          <w:rFonts w:ascii="Arial" w:hAnsi="Arial" w:cs="Arial"/>
          <w:b/>
          <w:sz w:val="24"/>
        </w:rPr>
      </w:pPr>
      <w:r w:rsidRPr="00304086">
        <w:rPr>
          <w:rFonts w:ascii="Arial" w:hAnsi="Arial" w:cs="Arial"/>
          <w:b/>
          <w:sz w:val="24"/>
        </w:rPr>
        <w:t>Newport Beach</w:t>
      </w:r>
      <w:r>
        <w:rPr>
          <w:rFonts w:ascii="Arial" w:hAnsi="Arial" w:cs="Arial"/>
          <w:b/>
          <w:sz w:val="24"/>
        </w:rPr>
        <w:t>, US</w:t>
      </w:r>
      <w:r w:rsidRPr="001A659D">
        <w:rPr>
          <w:rFonts w:ascii="Arial" w:hAnsi="Arial" w:cs="Arial"/>
          <w:b/>
          <w:sz w:val="24"/>
        </w:rPr>
        <w:t xml:space="preserve">, </w:t>
      </w:r>
      <w:r>
        <w:rPr>
          <w:rFonts w:ascii="Arial" w:hAnsi="Arial" w:cs="Arial"/>
          <w:b/>
          <w:sz w:val="24"/>
        </w:rPr>
        <w:t>June</w:t>
      </w:r>
      <w:r w:rsidRPr="001A659D">
        <w:rPr>
          <w:rFonts w:ascii="Arial" w:hAnsi="Arial" w:cs="Arial"/>
          <w:b/>
          <w:sz w:val="24"/>
        </w:rPr>
        <w:t xml:space="preserve"> </w:t>
      </w:r>
      <w:r>
        <w:rPr>
          <w:rFonts w:ascii="Arial" w:hAnsi="Arial" w:cs="Arial"/>
          <w:b/>
          <w:sz w:val="24"/>
        </w:rPr>
        <w:t>3</w:t>
      </w:r>
      <w:r w:rsidRPr="001A659D">
        <w:rPr>
          <w:rFonts w:ascii="Arial" w:hAnsi="Arial" w:cs="Arial"/>
          <w:b/>
          <w:sz w:val="24"/>
        </w:rPr>
        <w:t>-</w:t>
      </w:r>
      <w:r>
        <w:rPr>
          <w:rFonts w:ascii="Arial" w:hAnsi="Arial" w:cs="Arial"/>
          <w:b/>
          <w:sz w:val="24"/>
        </w:rPr>
        <w:t>6</w:t>
      </w:r>
      <w:r w:rsidRPr="001A659D">
        <w:rPr>
          <w:rFonts w:ascii="Arial" w:hAnsi="Arial" w:cs="Arial"/>
          <w:b/>
          <w:sz w:val="24"/>
        </w:rPr>
        <w:t>, 201</w:t>
      </w:r>
      <w:r>
        <w:rPr>
          <w:rFonts w:ascii="Arial" w:hAnsi="Arial" w:cs="Arial"/>
          <w:b/>
          <w:sz w:val="24"/>
        </w:rPr>
        <w:t>9</w:t>
      </w:r>
    </w:p>
    <w:p w:rsidR="00F86A73" w:rsidRPr="006C4E32" w:rsidRDefault="00D45B2F" w:rsidP="006C4E32">
      <w:pPr>
        <w:pStyle w:val="2"/>
        <w:jc w:val="center"/>
        <w:rPr>
          <w:u w:val="single"/>
        </w:rPr>
      </w:pPr>
      <w:bookmarkStart w:id="0" w:name="_GoBack"/>
      <w:r w:rsidRPr="006C4E32">
        <w:rPr>
          <w:u w:val="single"/>
        </w:rPr>
        <w:t xml:space="preserve">Status Report </w:t>
      </w:r>
      <w:r w:rsidR="00F86A73" w:rsidRPr="006C4E32">
        <w:rPr>
          <w:u w:val="single"/>
        </w:rPr>
        <w:t>to TSG</w:t>
      </w:r>
    </w:p>
    <w:bookmarkEnd w:id="0"/>
    <w:p w:rsidR="00D45B2F" w:rsidRPr="00E414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E0A24">
        <w:rPr>
          <w:rFonts w:ascii="Arial" w:hAnsi="Arial" w:cs="Arial"/>
          <w:lang w:eastAsia="ja-JP"/>
        </w:rPr>
        <w:t>9.5.13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E414E1" w:rsidRPr="00E414E1" w:rsidTr="00871653">
        <w:tc>
          <w:tcPr>
            <w:tcW w:w="2436" w:type="dxa"/>
            <w:shd w:val="clear" w:color="auto" w:fill="auto"/>
          </w:tcPr>
          <w:p w:rsidR="00593315" w:rsidRPr="00E414E1" w:rsidRDefault="00C21339" w:rsidP="001A248F">
            <w:pPr>
              <w:tabs>
                <w:tab w:val="left" w:pos="567"/>
              </w:tabs>
              <w:spacing w:after="0"/>
              <w:rPr>
                <w:rFonts w:ascii="Arial" w:hAnsi="Arial" w:cs="Arial"/>
                <w:b/>
              </w:rPr>
            </w:pPr>
            <w:r w:rsidRPr="00E414E1">
              <w:rPr>
                <w:rFonts w:ascii="Arial" w:hAnsi="Arial" w:cs="Arial"/>
                <w:b/>
              </w:rPr>
              <w:t xml:space="preserve">WI / SI </w:t>
            </w:r>
            <w:r w:rsidR="00593315" w:rsidRPr="00E414E1">
              <w:rPr>
                <w:rFonts w:ascii="Arial" w:hAnsi="Arial" w:cs="Arial"/>
                <w:b/>
              </w:rPr>
              <w:t>Name</w:t>
            </w:r>
          </w:p>
        </w:tc>
        <w:tc>
          <w:tcPr>
            <w:tcW w:w="7650" w:type="dxa"/>
            <w:gridSpan w:val="5"/>
          </w:tcPr>
          <w:p w:rsidR="00593315" w:rsidRPr="00E414E1" w:rsidRDefault="00E31906" w:rsidP="001A248F">
            <w:pPr>
              <w:tabs>
                <w:tab w:val="left" w:pos="567"/>
              </w:tabs>
              <w:spacing w:after="0"/>
              <w:rPr>
                <w:rFonts w:ascii="Arial" w:hAnsi="Arial" w:cs="Arial"/>
              </w:rPr>
            </w:pPr>
            <w:r w:rsidRPr="00E31906">
              <w:rPr>
                <w:rFonts w:ascii="Arial" w:hAnsi="Arial" w:cs="Arial"/>
              </w:rPr>
              <w:t>LTE/NR spectrum sharing in Band 41/n41</w:t>
            </w:r>
          </w:p>
        </w:tc>
      </w:tr>
      <w:tr w:rsidR="00E414E1" w:rsidRPr="00E414E1" w:rsidTr="00871653">
        <w:tc>
          <w:tcPr>
            <w:tcW w:w="2436" w:type="dxa"/>
            <w:shd w:val="clear" w:color="auto" w:fill="auto"/>
          </w:tcPr>
          <w:p w:rsidR="00871653" w:rsidRPr="00E414E1" w:rsidRDefault="00871653" w:rsidP="001A248F">
            <w:pPr>
              <w:tabs>
                <w:tab w:val="left" w:pos="567"/>
              </w:tabs>
              <w:spacing w:after="0"/>
              <w:rPr>
                <w:rFonts w:ascii="Arial" w:hAnsi="Arial" w:cs="Arial"/>
                <w:bCs/>
              </w:rPr>
            </w:pPr>
            <w:r w:rsidRPr="00E414E1">
              <w:rPr>
                <w:rFonts w:ascii="Arial" w:hAnsi="Arial" w:cs="Arial"/>
                <w:bCs/>
              </w:rPr>
              <w:t>included in this status report</w:t>
            </w:r>
          </w:p>
        </w:tc>
        <w:tc>
          <w:tcPr>
            <w:tcW w:w="1846" w:type="dxa"/>
          </w:tcPr>
          <w:p w:rsidR="00871653" w:rsidRPr="00E414E1" w:rsidRDefault="00871653" w:rsidP="001A248F">
            <w:pPr>
              <w:tabs>
                <w:tab w:val="left" w:pos="567"/>
              </w:tabs>
              <w:spacing w:after="0"/>
              <w:rPr>
                <w:rFonts w:ascii="Arial" w:hAnsi="Arial" w:cs="Arial"/>
                <w:lang w:eastAsia="ja-JP"/>
              </w:rPr>
            </w:pPr>
            <w:r w:rsidRPr="00E414E1">
              <w:rPr>
                <w:rFonts w:ascii="Arial" w:hAnsi="Arial" w:cs="Arial"/>
              </w:rPr>
              <w:t>Study Item:</w:t>
            </w:r>
            <w:r w:rsidRPr="00E414E1">
              <w:rPr>
                <w:rFonts w:ascii="Arial" w:hAnsi="Arial" w:cs="Arial" w:hint="eastAsia"/>
                <w:lang w:eastAsia="ja-JP"/>
              </w:rPr>
              <w:t xml:space="preserve"> </w:t>
            </w:r>
          </w:p>
          <w:p w:rsidR="00871653" w:rsidRPr="00E414E1" w:rsidRDefault="00871653" w:rsidP="001A248F">
            <w:pPr>
              <w:tabs>
                <w:tab w:val="left" w:pos="567"/>
              </w:tabs>
              <w:spacing w:after="0"/>
              <w:rPr>
                <w:rFonts w:ascii="Arial" w:hAnsi="Arial" w:cs="Arial"/>
              </w:rPr>
            </w:pPr>
            <w:r w:rsidRPr="00E414E1">
              <w:rPr>
                <w:rFonts w:ascii="Arial" w:hAnsi="Arial" w:cs="Arial"/>
                <w:lang w:eastAsia="ja-JP"/>
              </w:rPr>
              <w:t>No</w:t>
            </w:r>
          </w:p>
        </w:tc>
        <w:tc>
          <w:tcPr>
            <w:tcW w:w="1842" w:type="dxa"/>
          </w:tcPr>
          <w:p w:rsidR="00871653" w:rsidRPr="00E414E1" w:rsidRDefault="00871653" w:rsidP="001A248F">
            <w:pPr>
              <w:tabs>
                <w:tab w:val="left" w:pos="567"/>
              </w:tabs>
              <w:spacing w:after="0"/>
              <w:rPr>
                <w:rFonts w:ascii="Arial" w:hAnsi="Arial" w:cs="Arial"/>
                <w:lang w:eastAsia="ja-JP"/>
              </w:rPr>
            </w:pPr>
            <w:r w:rsidRPr="00E414E1">
              <w:rPr>
                <w:rFonts w:ascii="Arial" w:hAnsi="Arial" w:cs="Arial"/>
              </w:rPr>
              <w:t>Core part:</w:t>
            </w:r>
            <w:r w:rsidRPr="00E414E1">
              <w:rPr>
                <w:rFonts w:ascii="Arial" w:hAnsi="Arial" w:cs="Arial"/>
                <w:lang w:eastAsia="ja-JP"/>
              </w:rPr>
              <w:t xml:space="preserve"> </w:t>
            </w:r>
          </w:p>
          <w:p w:rsidR="00871653" w:rsidRPr="00E414E1" w:rsidRDefault="00871653" w:rsidP="001A248F">
            <w:pPr>
              <w:tabs>
                <w:tab w:val="left" w:pos="567"/>
              </w:tabs>
              <w:spacing w:after="0"/>
              <w:rPr>
                <w:rFonts w:ascii="Arial" w:hAnsi="Arial" w:cs="Arial"/>
                <w:lang w:eastAsia="ja-JP"/>
              </w:rPr>
            </w:pPr>
            <w:r w:rsidRPr="00E414E1">
              <w:rPr>
                <w:rFonts w:ascii="Arial" w:hAnsi="Arial" w:cs="Arial" w:hint="eastAsia"/>
                <w:lang w:eastAsia="ja-JP"/>
              </w:rPr>
              <w:t>Yes</w:t>
            </w:r>
          </w:p>
        </w:tc>
        <w:tc>
          <w:tcPr>
            <w:tcW w:w="2309" w:type="dxa"/>
            <w:gridSpan w:val="2"/>
          </w:tcPr>
          <w:p w:rsidR="00871653" w:rsidRPr="00E414E1" w:rsidRDefault="00871653" w:rsidP="001A248F">
            <w:pPr>
              <w:tabs>
                <w:tab w:val="left" w:pos="567"/>
              </w:tabs>
              <w:spacing w:after="0"/>
              <w:rPr>
                <w:rFonts w:ascii="Arial" w:hAnsi="Arial" w:cs="Arial"/>
              </w:rPr>
            </w:pPr>
            <w:r w:rsidRPr="00E414E1">
              <w:rPr>
                <w:rFonts w:ascii="Arial" w:hAnsi="Arial" w:cs="Arial"/>
              </w:rPr>
              <w:t>Performance part:</w:t>
            </w:r>
          </w:p>
          <w:p w:rsidR="00871653" w:rsidRPr="00E414E1" w:rsidRDefault="00E31906" w:rsidP="0036248C">
            <w:pPr>
              <w:tabs>
                <w:tab w:val="left" w:pos="567"/>
              </w:tabs>
              <w:spacing w:after="0"/>
              <w:rPr>
                <w:rFonts w:ascii="Arial" w:hAnsi="Arial" w:cs="Arial"/>
                <w:lang w:eastAsia="ja-JP"/>
              </w:rPr>
            </w:pPr>
            <w:r>
              <w:rPr>
                <w:rFonts w:ascii="Arial" w:hAnsi="Arial" w:cs="Arial" w:hint="eastAsia"/>
                <w:lang w:eastAsia="ja-JP"/>
              </w:rPr>
              <w:t>No</w:t>
            </w:r>
          </w:p>
        </w:tc>
        <w:tc>
          <w:tcPr>
            <w:tcW w:w="1653" w:type="dxa"/>
          </w:tcPr>
          <w:p w:rsidR="00871653" w:rsidRPr="00E414E1" w:rsidRDefault="00871653" w:rsidP="001A248F">
            <w:pPr>
              <w:tabs>
                <w:tab w:val="left" w:pos="567"/>
              </w:tabs>
              <w:spacing w:after="0"/>
              <w:rPr>
                <w:rFonts w:ascii="Arial" w:hAnsi="Arial" w:cs="Arial"/>
              </w:rPr>
            </w:pPr>
            <w:r w:rsidRPr="00E414E1">
              <w:rPr>
                <w:rFonts w:ascii="Arial" w:hAnsi="Arial" w:cs="Arial"/>
              </w:rPr>
              <w:t>Testing part:</w:t>
            </w:r>
          </w:p>
          <w:p w:rsidR="00871653" w:rsidRPr="00E414E1" w:rsidRDefault="00871653" w:rsidP="0036248C">
            <w:pPr>
              <w:tabs>
                <w:tab w:val="left" w:pos="567"/>
              </w:tabs>
              <w:spacing w:after="0"/>
              <w:rPr>
                <w:rFonts w:ascii="Arial" w:hAnsi="Arial" w:cs="Arial"/>
                <w:lang w:eastAsia="ja-JP"/>
              </w:rPr>
            </w:pPr>
            <w:r w:rsidRPr="00E414E1">
              <w:rPr>
                <w:rFonts w:ascii="Arial" w:hAnsi="Arial" w:cs="Arial" w:hint="eastAsia"/>
                <w:lang w:eastAsia="ja-JP"/>
              </w:rPr>
              <w:t>No</w:t>
            </w:r>
          </w:p>
        </w:tc>
      </w:tr>
      <w:tr w:rsidR="00E414E1" w:rsidRPr="00E414E1" w:rsidTr="00871653">
        <w:tc>
          <w:tcPr>
            <w:tcW w:w="2436" w:type="dxa"/>
          </w:tcPr>
          <w:p w:rsidR="0036248C" w:rsidRPr="00E414E1" w:rsidRDefault="0036248C" w:rsidP="001A248F">
            <w:pPr>
              <w:tabs>
                <w:tab w:val="left" w:pos="567"/>
              </w:tabs>
              <w:spacing w:after="0"/>
              <w:rPr>
                <w:rFonts w:ascii="Arial" w:hAnsi="Arial" w:cs="Arial"/>
                <w:b/>
              </w:rPr>
            </w:pPr>
            <w:r w:rsidRPr="00E414E1">
              <w:rPr>
                <w:rFonts w:ascii="Arial" w:hAnsi="Arial" w:cs="Arial"/>
                <w:b/>
              </w:rPr>
              <w:t>Acronym</w:t>
            </w:r>
          </w:p>
        </w:tc>
        <w:tc>
          <w:tcPr>
            <w:tcW w:w="7650" w:type="dxa"/>
            <w:gridSpan w:val="5"/>
          </w:tcPr>
          <w:p w:rsidR="0036248C" w:rsidRPr="00E414E1" w:rsidRDefault="00E31906" w:rsidP="008836AC">
            <w:pPr>
              <w:tabs>
                <w:tab w:val="left" w:pos="567"/>
              </w:tabs>
              <w:spacing w:after="0"/>
              <w:rPr>
                <w:rFonts w:ascii="Arial" w:hAnsi="Arial" w:cs="Arial"/>
              </w:rPr>
            </w:pPr>
            <w:r w:rsidRPr="00E31906">
              <w:rPr>
                <w:rFonts w:ascii="Arial" w:hAnsi="Arial" w:cs="Arial"/>
              </w:rPr>
              <w:t>NR_n41_LTE_41_coex-Core</w:t>
            </w:r>
          </w:p>
        </w:tc>
      </w:tr>
      <w:tr w:rsidR="00E414E1" w:rsidRPr="00E414E1" w:rsidTr="00871653">
        <w:tc>
          <w:tcPr>
            <w:tcW w:w="2436" w:type="dxa"/>
          </w:tcPr>
          <w:p w:rsidR="0036248C" w:rsidRPr="00E414E1" w:rsidRDefault="0036248C" w:rsidP="001A248F">
            <w:pPr>
              <w:tabs>
                <w:tab w:val="left" w:pos="567"/>
              </w:tabs>
              <w:spacing w:after="0"/>
              <w:rPr>
                <w:rFonts w:ascii="Arial" w:hAnsi="Arial" w:cs="Arial"/>
                <w:b/>
              </w:rPr>
            </w:pPr>
            <w:r w:rsidRPr="00E414E1">
              <w:rPr>
                <w:rFonts w:ascii="Arial" w:hAnsi="Arial" w:cs="Arial"/>
                <w:b/>
              </w:rPr>
              <w:t>Unique ID</w:t>
            </w:r>
          </w:p>
        </w:tc>
        <w:tc>
          <w:tcPr>
            <w:tcW w:w="7650" w:type="dxa"/>
            <w:gridSpan w:val="5"/>
          </w:tcPr>
          <w:p w:rsidR="0036248C" w:rsidRPr="00E414E1" w:rsidRDefault="008C3C72" w:rsidP="008836AC">
            <w:pPr>
              <w:tabs>
                <w:tab w:val="left" w:pos="567"/>
              </w:tabs>
              <w:spacing w:after="0"/>
              <w:rPr>
                <w:rFonts w:ascii="Arial" w:hAnsi="Arial" w:cs="Arial"/>
                <w:lang w:eastAsia="ja-JP"/>
              </w:rPr>
            </w:pPr>
            <w:r w:rsidRPr="008C3C72">
              <w:rPr>
                <w:rFonts w:ascii="Arial" w:hAnsi="Arial" w:cs="Arial"/>
                <w:lang w:eastAsia="ja-JP"/>
              </w:rPr>
              <w:t>820180</w:t>
            </w:r>
          </w:p>
        </w:tc>
      </w:tr>
      <w:tr w:rsidR="00E414E1" w:rsidRPr="00E414E1" w:rsidTr="00871653">
        <w:tc>
          <w:tcPr>
            <w:tcW w:w="2436" w:type="dxa"/>
          </w:tcPr>
          <w:p w:rsidR="00B6300F" w:rsidRPr="00E414E1" w:rsidRDefault="00B6300F" w:rsidP="001A248F">
            <w:pPr>
              <w:tabs>
                <w:tab w:val="left" w:pos="567"/>
              </w:tabs>
              <w:spacing w:after="0"/>
              <w:rPr>
                <w:rFonts w:ascii="Arial" w:hAnsi="Arial" w:cs="Arial"/>
                <w:b/>
              </w:rPr>
            </w:pPr>
            <w:r w:rsidRPr="00E414E1">
              <w:rPr>
                <w:rFonts w:ascii="Arial" w:hAnsi="Arial" w:cs="Arial"/>
                <w:b/>
              </w:rPr>
              <w:t xml:space="preserve">TSG Tdoc of latest approved WI/SI description </w:t>
            </w:r>
            <w:r w:rsidR="00EE4CC9" w:rsidRPr="00E414E1">
              <w:rPr>
                <w:rFonts w:ascii="Arial" w:hAnsi="Arial" w:cs="Arial"/>
                <w:b/>
              </w:rPr>
              <w:t>(if any)</w:t>
            </w:r>
          </w:p>
        </w:tc>
        <w:tc>
          <w:tcPr>
            <w:tcW w:w="7650" w:type="dxa"/>
            <w:gridSpan w:val="5"/>
          </w:tcPr>
          <w:p w:rsidR="00B6300F" w:rsidRPr="00E414E1" w:rsidRDefault="00590777" w:rsidP="008836AC">
            <w:pPr>
              <w:tabs>
                <w:tab w:val="left" w:pos="567"/>
              </w:tabs>
              <w:spacing w:after="0"/>
              <w:rPr>
                <w:rFonts w:ascii="Arial" w:hAnsi="Arial" w:cs="Arial"/>
                <w:lang w:eastAsia="ja-JP"/>
              </w:rPr>
            </w:pPr>
            <w:r>
              <w:rPr>
                <w:rFonts w:ascii="Arial" w:hAnsi="Arial" w:cs="Arial"/>
                <w:lang w:eastAsia="ja-JP"/>
              </w:rPr>
              <w:t>RP-182883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E414E1" w:rsidRDefault="00871653" w:rsidP="008836AC">
            <w:pPr>
              <w:tabs>
                <w:tab w:val="left" w:pos="567"/>
              </w:tabs>
              <w:spacing w:after="0"/>
              <w:rPr>
                <w:rFonts w:ascii="Arial" w:hAnsi="Arial" w:cs="Arial"/>
                <w:lang w:eastAsia="ja-JP"/>
              </w:rPr>
            </w:pPr>
            <w:r w:rsidRPr="00E414E1">
              <w:rPr>
                <w:rFonts w:ascii="Arial" w:hAnsi="Arial" w:cs="Arial"/>
                <w:lang w:eastAsia="ja-JP"/>
              </w:rPr>
              <w:t xml:space="preserve">Study Item: </w:t>
            </w:r>
          </w:p>
          <w:p w:rsidR="00871653" w:rsidRPr="00E414E1" w:rsidRDefault="00E414E1" w:rsidP="008836AC">
            <w:pPr>
              <w:tabs>
                <w:tab w:val="left" w:pos="567"/>
              </w:tabs>
              <w:spacing w:after="0"/>
              <w:rPr>
                <w:rFonts w:ascii="Arial" w:hAnsi="Arial" w:cs="Arial"/>
                <w:lang w:eastAsia="ja-JP"/>
              </w:rPr>
            </w:pPr>
            <w:r w:rsidRPr="00E414E1">
              <w:rPr>
                <w:rFonts w:ascii="Arial" w:hAnsi="Arial" w:cs="Arial"/>
                <w:lang w:eastAsia="ja-JP"/>
              </w:rPr>
              <w:t>NA</w:t>
            </w:r>
          </w:p>
        </w:tc>
        <w:tc>
          <w:tcPr>
            <w:tcW w:w="1842" w:type="dxa"/>
          </w:tcPr>
          <w:p w:rsidR="00871653" w:rsidRPr="00E414E1" w:rsidRDefault="00871653" w:rsidP="009649EC">
            <w:pPr>
              <w:tabs>
                <w:tab w:val="left" w:pos="567"/>
              </w:tabs>
              <w:spacing w:after="0"/>
              <w:rPr>
                <w:rFonts w:ascii="Arial" w:hAnsi="Arial" w:cs="Arial"/>
                <w:lang w:eastAsia="ja-JP"/>
              </w:rPr>
            </w:pPr>
            <w:r w:rsidRPr="00E414E1">
              <w:rPr>
                <w:rFonts w:ascii="Arial" w:hAnsi="Arial" w:cs="Arial"/>
                <w:lang w:eastAsia="ja-JP"/>
              </w:rPr>
              <w:t xml:space="preserve">Core part: </w:t>
            </w:r>
            <w:r w:rsidR="00E414E1" w:rsidRPr="00E414E1">
              <w:rPr>
                <w:rFonts w:ascii="Arial" w:hAnsi="Arial" w:cs="Arial"/>
                <w:lang w:eastAsia="ja-JP"/>
              </w:rPr>
              <w:t>0</w:t>
            </w:r>
            <w:r w:rsidR="009649EC">
              <w:rPr>
                <w:rFonts w:ascii="Arial" w:hAnsi="Arial" w:cs="Arial"/>
                <w:lang w:eastAsia="ja-JP"/>
              </w:rPr>
              <w:t>6</w:t>
            </w:r>
            <w:r w:rsidRPr="00E414E1">
              <w:rPr>
                <w:rFonts w:ascii="Arial" w:hAnsi="Arial" w:cs="Arial"/>
                <w:lang w:eastAsia="ja-JP"/>
              </w:rPr>
              <w:t>/</w:t>
            </w:r>
            <w:r w:rsidR="00E414E1" w:rsidRPr="00E414E1">
              <w:rPr>
                <w:rFonts w:ascii="Arial" w:hAnsi="Arial" w:cs="Arial"/>
                <w:lang w:eastAsia="ja-JP"/>
              </w:rPr>
              <w:t>2019</w:t>
            </w:r>
          </w:p>
        </w:tc>
        <w:tc>
          <w:tcPr>
            <w:tcW w:w="2268" w:type="dxa"/>
          </w:tcPr>
          <w:p w:rsidR="00871653" w:rsidRPr="00E414E1" w:rsidRDefault="00871653" w:rsidP="009649EC">
            <w:pPr>
              <w:tabs>
                <w:tab w:val="left" w:pos="567"/>
              </w:tabs>
              <w:spacing w:after="0"/>
              <w:rPr>
                <w:rFonts w:ascii="Arial" w:hAnsi="Arial" w:cs="Arial"/>
                <w:lang w:eastAsia="ja-JP"/>
              </w:rPr>
            </w:pPr>
            <w:r w:rsidRPr="00E414E1">
              <w:rPr>
                <w:rFonts w:ascii="Arial" w:hAnsi="Arial" w:cs="Arial"/>
                <w:lang w:eastAsia="ja-JP"/>
              </w:rPr>
              <w:t xml:space="preserve">Performance part: </w:t>
            </w:r>
            <w:r w:rsidR="00590777">
              <w:rPr>
                <w:rFonts w:ascii="Arial" w:hAnsi="Arial" w:cs="Arial"/>
                <w:lang w:eastAsia="ja-JP"/>
              </w:rPr>
              <w:t>NA</w:t>
            </w:r>
          </w:p>
        </w:tc>
        <w:tc>
          <w:tcPr>
            <w:tcW w:w="1694" w:type="dxa"/>
            <w:gridSpan w:val="2"/>
          </w:tcPr>
          <w:p w:rsidR="00871653" w:rsidRPr="00E414E1" w:rsidRDefault="00871653" w:rsidP="00E414E1">
            <w:pPr>
              <w:tabs>
                <w:tab w:val="left" w:pos="567"/>
              </w:tabs>
              <w:spacing w:after="0"/>
              <w:rPr>
                <w:rFonts w:ascii="Arial" w:hAnsi="Arial" w:cs="Arial"/>
                <w:highlight w:val="yellow"/>
                <w:lang w:eastAsia="ja-JP"/>
              </w:rPr>
            </w:pPr>
            <w:r w:rsidRPr="00E414E1">
              <w:rPr>
                <w:rFonts w:ascii="Arial" w:hAnsi="Arial" w:cs="Arial"/>
                <w:lang w:eastAsia="ja-JP"/>
              </w:rPr>
              <w:t xml:space="preserve">Testing part: </w:t>
            </w:r>
            <w:r w:rsidR="00E414E1" w:rsidRPr="00E414E1">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E414E1" w:rsidRDefault="00871653" w:rsidP="008836AC">
            <w:pPr>
              <w:tabs>
                <w:tab w:val="left" w:pos="567"/>
              </w:tabs>
              <w:spacing w:after="0"/>
              <w:rPr>
                <w:rFonts w:ascii="Arial" w:hAnsi="Arial" w:cs="Arial"/>
                <w:lang w:eastAsia="ja-JP"/>
              </w:rPr>
            </w:pPr>
            <w:r w:rsidRPr="00E414E1">
              <w:rPr>
                <w:rFonts w:ascii="Arial" w:hAnsi="Arial" w:cs="Arial"/>
                <w:lang w:eastAsia="ja-JP"/>
              </w:rPr>
              <w:t xml:space="preserve">Study Item: </w:t>
            </w:r>
          </w:p>
          <w:p w:rsidR="00871653" w:rsidRPr="00E414E1" w:rsidRDefault="00E414E1" w:rsidP="008836AC">
            <w:pPr>
              <w:tabs>
                <w:tab w:val="left" w:pos="567"/>
              </w:tabs>
              <w:spacing w:after="0"/>
              <w:rPr>
                <w:rFonts w:ascii="Arial" w:hAnsi="Arial" w:cs="Arial"/>
                <w:lang w:eastAsia="ja-JP"/>
              </w:rPr>
            </w:pPr>
            <w:r w:rsidRPr="00E414E1">
              <w:rPr>
                <w:rFonts w:ascii="Arial" w:hAnsi="Arial" w:cs="Arial"/>
                <w:lang w:eastAsia="ja-JP"/>
              </w:rPr>
              <w:t>NA</w:t>
            </w:r>
          </w:p>
        </w:tc>
        <w:tc>
          <w:tcPr>
            <w:tcW w:w="1842" w:type="dxa"/>
          </w:tcPr>
          <w:p w:rsidR="00871653" w:rsidRPr="00590777" w:rsidRDefault="00871653" w:rsidP="008836AC">
            <w:pPr>
              <w:tabs>
                <w:tab w:val="left" w:pos="567"/>
              </w:tabs>
              <w:spacing w:after="0"/>
              <w:rPr>
                <w:rFonts w:ascii="Arial" w:hAnsi="Arial" w:cs="Arial"/>
                <w:color w:val="00B050"/>
                <w:kern w:val="2"/>
                <w:lang w:val="en-US" w:eastAsia="ja-JP"/>
              </w:rPr>
            </w:pPr>
            <w:r w:rsidRPr="00590777">
              <w:rPr>
                <w:rFonts w:ascii="Arial" w:hAnsi="Arial" w:cs="Arial"/>
                <w:color w:val="00B050"/>
                <w:kern w:val="2"/>
                <w:lang w:val="en-US" w:eastAsia="ja-JP"/>
              </w:rPr>
              <w:t xml:space="preserve">Core part: </w:t>
            </w:r>
          </w:p>
          <w:p w:rsidR="00871653" w:rsidRPr="00590777" w:rsidRDefault="00AE0A24" w:rsidP="008836AC">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100</w:t>
            </w:r>
            <w:r w:rsidR="00871653" w:rsidRPr="00590777">
              <w:rPr>
                <w:rFonts w:ascii="Arial" w:hAnsi="Arial" w:cs="Arial"/>
                <w:color w:val="00B050"/>
                <w:kern w:val="2"/>
                <w:lang w:val="en-US" w:eastAsia="ja-JP"/>
              </w:rPr>
              <w:t>%</w:t>
            </w:r>
          </w:p>
        </w:tc>
        <w:tc>
          <w:tcPr>
            <w:tcW w:w="2268" w:type="dxa"/>
          </w:tcPr>
          <w:p w:rsidR="00871653" w:rsidRPr="00E414E1" w:rsidRDefault="00871653" w:rsidP="00E414E1">
            <w:pPr>
              <w:tabs>
                <w:tab w:val="left" w:pos="567"/>
              </w:tabs>
              <w:spacing w:after="0"/>
              <w:rPr>
                <w:rFonts w:ascii="Arial" w:hAnsi="Arial" w:cs="Arial"/>
                <w:color w:val="00B050"/>
                <w:kern w:val="2"/>
                <w:sz w:val="21"/>
                <w:szCs w:val="22"/>
                <w:lang w:val="en-US" w:eastAsia="ja-JP"/>
              </w:rPr>
            </w:pPr>
            <w:r w:rsidRPr="00590777">
              <w:rPr>
                <w:rFonts w:ascii="Arial" w:hAnsi="Arial" w:cs="Arial"/>
                <w:lang w:eastAsia="ja-JP"/>
              </w:rPr>
              <w:t xml:space="preserve">Performance Part: </w:t>
            </w:r>
            <w:r w:rsidR="00590777" w:rsidRPr="00590777">
              <w:rPr>
                <w:rFonts w:ascii="Arial" w:hAnsi="Arial" w:cs="Arial"/>
                <w:lang w:eastAsia="ja-JP"/>
              </w:rPr>
              <w:t>NA</w:t>
            </w:r>
          </w:p>
        </w:tc>
        <w:tc>
          <w:tcPr>
            <w:tcW w:w="1694" w:type="dxa"/>
            <w:gridSpan w:val="2"/>
          </w:tcPr>
          <w:p w:rsidR="00871653" w:rsidRPr="00E414E1" w:rsidRDefault="00871653" w:rsidP="00E414E1">
            <w:pPr>
              <w:tabs>
                <w:tab w:val="left" w:pos="567"/>
              </w:tabs>
              <w:spacing w:after="0"/>
              <w:rPr>
                <w:rFonts w:ascii="Arial" w:hAnsi="Arial" w:cs="Arial"/>
                <w:highlight w:val="yellow"/>
                <w:lang w:eastAsia="ja-JP"/>
              </w:rPr>
            </w:pPr>
            <w:r w:rsidRPr="00E414E1">
              <w:rPr>
                <w:rFonts w:ascii="Arial" w:hAnsi="Arial" w:cs="Arial"/>
                <w:lang w:eastAsia="ja-JP"/>
              </w:rPr>
              <w:t xml:space="preserve">Testing part: </w:t>
            </w:r>
            <w:r w:rsidR="00E414E1" w:rsidRPr="00E414E1">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E414E1" w:rsidRDefault="00E414E1" w:rsidP="001A248F">
            <w:pPr>
              <w:tabs>
                <w:tab w:val="left" w:pos="567"/>
              </w:tabs>
              <w:spacing w:after="0"/>
              <w:rPr>
                <w:rFonts w:ascii="Arial" w:eastAsiaTheme="minorEastAsia" w:hAnsi="Arial" w:cs="Arial"/>
                <w:color w:val="FF0000"/>
                <w:lang w:eastAsia="ja-JP"/>
              </w:rPr>
            </w:pPr>
            <w:r>
              <w:rPr>
                <w:rFonts w:ascii="Arial" w:eastAsiaTheme="minorEastAsia" w:hAnsi="Arial" w:cs="Arial" w:hint="eastAsia"/>
                <w:color w:val="FF0000"/>
                <w:lang w:eastAsia="ja-JP"/>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E414E1" w:rsidRDefault="00E414E1"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Xiao Shao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414E1" w:rsidP="001A248F">
            <w:pPr>
              <w:tabs>
                <w:tab w:val="left" w:pos="567"/>
              </w:tabs>
              <w:spacing w:after="0"/>
              <w:rPr>
                <w:rFonts w:ascii="Arial" w:hAnsi="Arial" w:cs="Arial"/>
                <w:lang w:eastAsia="ja-JP"/>
              </w:rPr>
            </w:pPr>
            <w:r w:rsidRPr="00E414E1">
              <w:rPr>
                <w:rFonts w:ascii="Arial" w:hAnsi="Arial" w:cs="Arial"/>
                <w:lang w:eastAsia="ja-JP"/>
              </w:rPr>
              <w:t>KDDI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E414E1" w:rsidRDefault="00E414E1"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ko-shou@kddi.com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lastRenderedPageBreak/>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475531" w:rsidRPr="0004326D" w:rsidRDefault="0004326D" w:rsidP="0004326D">
      <w:pPr>
        <w:pStyle w:val="aff6"/>
        <w:numPr>
          <w:ilvl w:val="0"/>
          <w:numId w:val="20"/>
        </w:numPr>
        <w:ind w:leftChars="0"/>
        <w:rPr>
          <w:rFonts w:ascii="Arial" w:hAnsi="Arial"/>
          <w:szCs w:val="21"/>
        </w:rPr>
      </w:pPr>
      <w:r>
        <w:rPr>
          <w:rFonts w:ascii="Arial" w:eastAsiaTheme="minorEastAsia" w:hAnsi="Arial" w:hint="eastAsia"/>
          <w:szCs w:val="21"/>
        </w:rPr>
        <w:t xml:space="preserve">New band solution </w:t>
      </w:r>
      <w:r>
        <w:rPr>
          <w:rFonts w:ascii="Arial" w:eastAsiaTheme="minorEastAsia" w:hAnsi="Arial"/>
          <w:szCs w:val="21"/>
        </w:rPr>
        <w:t>was</w:t>
      </w:r>
      <w:r>
        <w:rPr>
          <w:rFonts w:ascii="Arial" w:eastAsiaTheme="minorEastAsia" w:hAnsi="Arial" w:hint="eastAsia"/>
          <w:szCs w:val="21"/>
        </w:rPr>
        <w:t xml:space="preserve"> approved in </w:t>
      </w:r>
      <w:r w:rsidRPr="0023130D">
        <w:rPr>
          <w:rFonts w:ascii="Arial" w:hAnsi="Arial"/>
          <w:szCs w:val="21"/>
        </w:rPr>
        <w:t>RAN4#91</w:t>
      </w:r>
      <w:r>
        <w:rPr>
          <w:rFonts w:ascii="Arial" w:eastAsiaTheme="minorEastAsia" w:hAnsi="Arial" w:hint="eastAsia"/>
          <w:szCs w:val="21"/>
        </w:rPr>
        <w:t xml:space="preserve"> [15]</w:t>
      </w:r>
      <w:r>
        <w:rPr>
          <w:rFonts w:ascii="Arial" w:eastAsiaTheme="minorEastAsia" w:hAnsi="Arial"/>
          <w:szCs w:val="21"/>
        </w:rPr>
        <w:t>.</w:t>
      </w:r>
    </w:p>
    <w:p w:rsidR="0004326D" w:rsidRPr="0004326D" w:rsidRDefault="0004326D" w:rsidP="0004326D">
      <w:pPr>
        <w:pStyle w:val="aff6"/>
        <w:numPr>
          <w:ilvl w:val="0"/>
          <w:numId w:val="20"/>
        </w:numPr>
        <w:ind w:leftChars="0"/>
        <w:rPr>
          <w:rFonts w:ascii="Arial" w:hAnsi="Arial"/>
          <w:szCs w:val="21"/>
        </w:rPr>
      </w:pPr>
      <w:r w:rsidRPr="0023130D">
        <w:rPr>
          <w:rFonts w:ascii="Arial" w:hAnsi="Arial"/>
          <w:szCs w:val="21"/>
        </w:rPr>
        <w:t xml:space="preserve">CRs </w:t>
      </w:r>
      <w:r w:rsidR="007664C2">
        <w:rPr>
          <w:rFonts w:ascii="Arial" w:hAnsi="Arial"/>
          <w:szCs w:val="21"/>
        </w:rPr>
        <w:t>of</w:t>
      </w:r>
      <w:r w:rsidRPr="0023130D">
        <w:rPr>
          <w:rFonts w:ascii="Arial" w:hAnsi="Arial"/>
          <w:szCs w:val="21"/>
        </w:rPr>
        <w:t xml:space="preserve"> </w:t>
      </w:r>
      <w:r w:rsidR="007664C2">
        <w:rPr>
          <w:rFonts w:ascii="Arial" w:hAnsi="Arial"/>
          <w:szCs w:val="21"/>
        </w:rPr>
        <w:t xml:space="preserve">new band n90 for </w:t>
      </w:r>
      <w:r w:rsidRPr="0023130D">
        <w:rPr>
          <w:rFonts w:ascii="Arial" w:hAnsi="Arial"/>
          <w:szCs w:val="21"/>
        </w:rPr>
        <w:t>UE and BS were agreed in RAN4#91 [</w:t>
      </w:r>
      <w:r>
        <w:rPr>
          <w:rFonts w:ascii="Arial" w:hAnsi="Arial"/>
          <w:szCs w:val="21"/>
        </w:rPr>
        <w:t>17-19</w:t>
      </w:r>
      <w:r w:rsidRPr="0023130D">
        <w:rPr>
          <w:rFonts w:ascii="Arial" w:hAnsi="Arial"/>
          <w:szCs w:val="21"/>
        </w:rPr>
        <w:t>].</w:t>
      </w:r>
    </w:p>
    <w:p w:rsidR="00701410" w:rsidRDefault="00701410" w:rsidP="00701410">
      <w:pPr>
        <w:pStyle w:val="4"/>
        <w:rPr>
          <w:lang w:eastAsia="ja-JP"/>
        </w:rPr>
      </w:pPr>
      <w:r>
        <w:rPr>
          <w:lang w:eastAsia="ja-JP"/>
        </w:rPr>
        <w:lastRenderedPageBreak/>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0D6E40" w:rsidRPr="000D6E40" w:rsidRDefault="000D6E40" w:rsidP="000D6E40">
      <w:pPr>
        <w:overflowPunct/>
        <w:autoSpaceDE/>
        <w:autoSpaceDN/>
        <w:snapToGrid w:val="0"/>
        <w:spacing w:after="0"/>
        <w:textAlignment w:val="auto"/>
        <w:rPr>
          <w:rFonts w:ascii="Arial" w:eastAsiaTheme="minorEastAsia" w:hAnsi="Arial" w:cs="Arial"/>
          <w:bCs/>
          <w:lang w:val="en-US" w:eastAsia="ja-JP"/>
        </w:rPr>
      </w:pPr>
      <w:r w:rsidRPr="000D6E40">
        <w:rPr>
          <w:rFonts w:ascii="Arial" w:hAnsi="Arial" w:cs="Arial"/>
          <w:bCs/>
          <w:lang w:val="en-US" w:eastAsia="ja-JP"/>
        </w:rPr>
        <w:t>[</w:t>
      </w:r>
      <w:r>
        <w:rPr>
          <w:rFonts w:ascii="Arial" w:hAnsi="Arial" w:cs="Arial"/>
          <w:bCs/>
          <w:lang w:val="en-US" w:eastAsia="ja-JP"/>
        </w:rPr>
        <w:t>1</w:t>
      </w:r>
      <w:r w:rsidRPr="000D6E40">
        <w:rPr>
          <w:rFonts w:ascii="Arial" w:hAnsi="Arial" w:cs="Arial"/>
          <w:bCs/>
          <w:lang w:val="en-US" w:eastAsia="ja-JP"/>
        </w:rPr>
        <w:t>] R4-1901853, 100 kHz raster for n41, Sprint Corporation</w:t>
      </w:r>
      <w:r w:rsidRPr="002254F7">
        <w:rPr>
          <w:rFonts w:ascii="Arial" w:hAnsi="Arial"/>
          <w:sz w:val="21"/>
          <w:szCs w:val="21"/>
          <w:lang w:eastAsia="ja-JP"/>
        </w:rPr>
        <w:t>, RAN4#90</w:t>
      </w:r>
    </w:p>
    <w:p w:rsidR="000D6E40" w:rsidRPr="000D6E40" w:rsidRDefault="000D6E40" w:rsidP="000D6E40">
      <w:pPr>
        <w:overflowPunct/>
        <w:autoSpaceDE/>
        <w:autoSpaceDN/>
        <w:snapToGrid w:val="0"/>
        <w:spacing w:after="0"/>
        <w:textAlignment w:val="auto"/>
        <w:rPr>
          <w:rFonts w:ascii="Arial" w:hAnsi="Arial" w:cs="Arial"/>
          <w:bCs/>
          <w:lang w:val="en-US" w:eastAsia="ja-JP"/>
        </w:rPr>
      </w:pPr>
      <w:r w:rsidRPr="000D6E40">
        <w:rPr>
          <w:rFonts w:ascii="Arial" w:hAnsi="Arial" w:cs="Arial"/>
          <w:bCs/>
          <w:lang w:val="en-US" w:eastAsia="ja-JP"/>
        </w:rPr>
        <w:t>[2] R4-1900654, Discussion on LTE/NR spectrum sharing in Band 41/n41, Huawei, HiSilicon</w:t>
      </w:r>
      <w:r w:rsidRPr="002254F7">
        <w:rPr>
          <w:rFonts w:ascii="Arial" w:hAnsi="Arial"/>
          <w:sz w:val="21"/>
          <w:szCs w:val="21"/>
          <w:lang w:eastAsia="ja-JP"/>
        </w:rPr>
        <w:t>, RAN4#90</w:t>
      </w:r>
    </w:p>
    <w:p w:rsidR="000D6E40" w:rsidRPr="000D6E40" w:rsidRDefault="000D6E40" w:rsidP="000D6E40">
      <w:pPr>
        <w:overflowPunct/>
        <w:autoSpaceDE/>
        <w:autoSpaceDN/>
        <w:snapToGrid w:val="0"/>
        <w:spacing w:after="0"/>
        <w:textAlignment w:val="auto"/>
        <w:rPr>
          <w:rFonts w:ascii="Arial" w:hAnsi="Arial" w:cs="Arial"/>
          <w:bCs/>
          <w:lang w:val="en-US" w:eastAsia="ja-JP"/>
        </w:rPr>
      </w:pPr>
      <w:r w:rsidRPr="000D6E40">
        <w:rPr>
          <w:rFonts w:ascii="Arial" w:hAnsi="Arial" w:cs="Arial"/>
          <w:bCs/>
          <w:lang w:val="en-US" w:eastAsia="ja-JP"/>
        </w:rPr>
        <w:t xml:space="preserve">[3] R4-1900312, Overview on LTE/NR spectrum sharing in Band 41/n41, Samsung </w:t>
      </w:r>
      <w:r w:rsidRPr="002254F7">
        <w:rPr>
          <w:rFonts w:ascii="Arial" w:hAnsi="Arial"/>
          <w:sz w:val="21"/>
          <w:szCs w:val="21"/>
          <w:lang w:eastAsia="ja-JP"/>
        </w:rPr>
        <w:t>, RAN4#90</w:t>
      </w:r>
    </w:p>
    <w:p w:rsidR="000D6E40" w:rsidRPr="000D6E40" w:rsidRDefault="000D6E40" w:rsidP="000D6E40">
      <w:pPr>
        <w:overflowPunct/>
        <w:autoSpaceDE/>
        <w:autoSpaceDN/>
        <w:snapToGrid w:val="0"/>
        <w:spacing w:after="0"/>
        <w:textAlignment w:val="auto"/>
        <w:rPr>
          <w:rFonts w:ascii="Arial" w:hAnsi="Arial" w:cs="Arial"/>
          <w:bCs/>
          <w:lang w:val="en-US" w:eastAsia="ja-JP"/>
        </w:rPr>
      </w:pPr>
      <w:r w:rsidRPr="000D6E40">
        <w:rPr>
          <w:rFonts w:ascii="Arial" w:hAnsi="Arial" w:cs="Arial"/>
          <w:bCs/>
          <w:lang w:val="en-US" w:eastAsia="ja-JP"/>
        </w:rPr>
        <w:t xml:space="preserve">[4] R4-1900437, 100 kHz raster for Band n41, Ericsson </w:t>
      </w:r>
      <w:r w:rsidRPr="002254F7">
        <w:rPr>
          <w:rFonts w:ascii="Arial" w:hAnsi="Arial"/>
          <w:sz w:val="21"/>
          <w:szCs w:val="21"/>
          <w:lang w:eastAsia="ja-JP"/>
        </w:rPr>
        <w:t>, RAN4#90</w:t>
      </w:r>
    </w:p>
    <w:p w:rsidR="000D6E40" w:rsidRPr="000D6E40" w:rsidRDefault="000D6E40" w:rsidP="000D6E40">
      <w:pPr>
        <w:overflowPunct/>
        <w:autoSpaceDE/>
        <w:autoSpaceDN/>
        <w:snapToGrid w:val="0"/>
        <w:spacing w:after="0"/>
        <w:textAlignment w:val="auto"/>
        <w:rPr>
          <w:rFonts w:ascii="Arial" w:hAnsi="Arial" w:cs="Arial"/>
          <w:bCs/>
          <w:lang w:val="en-US" w:eastAsia="ja-JP"/>
        </w:rPr>
      </w:pPr>
      <w:r w:rsidRPr="000D6E40">
        <w:rPr>
          <w:rFonts w:ascii="Arial" w:hAnsi="Arial" w:cs="Arial"/>
          <w:bCs/>
          <w:lang w:val="en-US" w:eastAsia="ja-JP"/>
        </w:rPr>
        <w:t>[5] R4-1900571, Way forward on LTE/NR spectrum sharing i</w:t>
      </w:r>
      <w:r>
        <w:rPr>
          <w:rFonts w:ascii="Arial" w:hAnsi="Arial" w:cs="Arial"/>
          <w:bCs/>
          <w:lang w:val="en-US" w:eastAsia="ja-JP"/>
        </w:rPr>
        <w:t>n Band 41/n41, KDDI Corporation</w:t>
      </w:r>
      <w:r w:rsidRPr="002254F7">
        <w:rPr>
          <w:rFonts w:ascii="Arial" w:hAnsi="Arial"/>
          <w:sz w:val="21"/>
          <w:szCs w:val="21"/>
          <w:lang w:eastAsia="ja-JP"/>
        </w:rPr>
        <w:t>, RAN4#90</w:t>
      </w:r>
    </w:p>
    <w:p w:rsidR="000D6E40" w:rsidRDefault="000D6E40" w:rsidP="000D6E40">
      <w:pPr>
        <w:overflowPunct/>
        <w:autoSpaceDE/>
        <w:autoSpaceDN/>
        <w:snapToGrid w:val="0"/>
        <w:spacing w:after="0"/>
        <w:textAlignment w:val="auto"/>
        <w:rPr>
          <w:rFonts w:ascii="Arial" w:hAnsi="Arial"/>
          <w:sz w:val="21"/>
          <w:szCs w:val="21"/>
          <w:lang w:eastAsia="ja-JP"/>
        </w:rPr>
      </w:pPr>
      <w:r w:rsidRPr="000D6E40">
        <w:rPr>
          <w:rFonts w:ascii="Arial" w:hAnsi="Arial" w:cs="Arial"/>
          <w:bCs/>
          <w:lang w:val="en-US" w:eastAsia="ja-JP"/>
        </w:rPr>
        <w:t>[6] R4-1900589, Discussion on LTE/NR spectrum sharing in Band 41/</w:t>
      </w:r>
      <w:r>
        <w:rPr>
          <w:rFonts w:ascii="Arial" w:hAnsi="Arial" w:cs="Arial"/>
          <w:bCs/>
          <w:lang w:val="en-US" w:eastAsia="ja-JP"/>
        </w:rPr>
        <w:t>n41, Nokia, Nokia Shanghai Bell</w:t>
      </w:r>
      <w:r w:rsidRPr="002254F7">
        <w:rPr>
          <w:rFonts w:ascii="Arial" w:hAnsi="Arial"/>
          <w:sz w:val="21"/>
          <w:szCs w:val="21"/>
          <w:lang w:eastAsia="ja-JP"/>
        </w:rPr>
        <w:t>, RAN4#90</w:t>
      </w:r>
    </w:p>
    <w:p w:rsidR="00EF537F" w:rsidRPr="00EF537F" w:rsidRDefault="00EF537F" w:rsidP="00EF537F">
      <w:pPr>
        <w:overflowPunct/>
        <w:autoSpaceDE/>
        <w:autoSpaceDN/>
        <w:snapToGrid w:val="0"/>
        <w:spacing w:after="0"/>
        <w:textAlignment w:val="auto"/>
        <w:rPr>
          <w:rFonts w:ascii="Arial" w:hAnsi="Arial"/>
          <w:sz w:val="21"/>
          <w:szCs w:val="21"/>
          <w:lang w:eastAsia="ja-JP"/>
        </w:rPr>
      </w:pPr>
      <w:r>
        <w:rPr>
          <w:rFonts w:ascii="Arial" w:hAnsi="Arial"/>
          <w:sz w:val="21"/>
          <w:szCs w:val="21"/>
          <w:lang w:eastAsia="ja-JP"/>
        </w:rPr>
        <w:t xml:space="preserve">[7] R4-1902450, </w:t>
      </w:r>
      <w:r w:rsidRPr="00A5612F">
        <w:rPr>
          <w:rFonts w:ascii="Arial" w:hAnsi="Arial"/>
          <w:sz w:val="21"/>
          <w:szCs w:val="21"/>
          <w:lang w:eastAsia="ja-JP"/>
        </w:rPr>
        <w:t>Way forward on LTE/NR spectrum sharing in Band 41/n41</w:t>
      </w:r>
      <w:r>
        <w:rPr>
          <w:rFonts w:ascii="Arial" w:hAnsi="Arial"/>
          <w:sz w:val="21"/>
          <w:szCs w:val="21"/>
          <w:lang w:eastAsia="ja-JP"/>
        </w:rPr>
        <w:t xml:space="preserve">, </w:t>
      </w:r>
      <w:r w:rsidRPr="00E47FF5">
        <w:rPr>
          <w:rFonts w:ascii="Arial" w:hAnsi="Arial"/>
          <w:sz w:val="21"/>
          <w:szCs w:val="21"/>
          <w:lang w:eastAsia="ja-JP"/>
        </w:rPr>
        <w:t>KDDI Corporation</w:t>
      </w:r>
      <w:r>
        <w:rPr>
          <w:rFonts w:ascii="Arial" w:hAnsi="Arial"/>
          <w:sz w:val="21"/>
          <w:szCs w:val="21"/>
          <w:lang w:eastAsia="ja-JP"/>
        </w:rPr>
        <w:t>, CMCC, Sprint</w:t>
      </w:r>
      <w:r w:rsidRPr="002254F7">
        <w:rPr>
          <w:rFonts w:ascii="Arial" w:hAnsi="Arial"/>
          <w:sz w:val="21"/>
          <w:szCs w:val="21"/>
          <w:lang w:eastAsia="ja-JP"/>
        </w:rPr>
        <w:t>, RAN4#90</w:t>
      </w:r>
    </w:p>
    <w:p w:rsidR="00BD72D6" w:rsidRPr="00EF537F" w:rsidRDefault="00BD72D6" w:rsidP="00EF537F">
      <w:pPr>
        <w:overflowPunct/>
        <w:autoSpaceDE/>
        <w:autoSpaceDN/>
        <w:snapToGrid w:val="0"/>
        <w:spacing w:after="0"/>
        <w:textAlignment w:val="auto"/>
        <w:rPr>
          <w:rFonts w:ascii="Arial" w:hAnsi="Arial"/>
          <w:sz w:val="21"/>
          <w:szCs w:val="21"/>
          <w:lang w:eastAsia="ja-JP"/>
        </w:rPr>
      </w:pPr>
      <w:r>
        <w:rPr>
          <w:rFonts w:ascii="Arial" w:hAnsi="Arial"/>
          <w:sz w:val="21"/>
          <w:szCs w:val="21"/>
          <w:lang w:eastAsia="ja-JP"/>
        </w:rPr>
        <w:t>[</w:t>
      </w:r>
      <w:r w:rsidR="00EF537F">
        <w:rPr>
          <w:rFonts w:ascii="Arial" w:hAnsi="Arial"/>
          <w:sz w:val="21"/>
          <w:szCs w:val="21"/>
          <w:lang w:eastAsia="ja-JP"/>
        </w:rPr>
        <w:t>8</w:t>
      </w:r>
      <w:r>
        <w:rPr>
          <w:rFonts w:ascii="Arial" w:hAnsi="Arial"/>
          <w:sz w:val="21"/>
          <w:szCs w:val="21"/>
          <w:lang w:eastAsia="ja-JP"/>
        </w:rPr>
        <w:t xml:space="preserve">] </w:t>
      </w:r>
      <w:r w:rsidRPr="00BD72D6">
        <w:rPr>
          <w:rFonts w:ascii="Arial" w:hAnsi="Arial"/>
          <w:sz w:val="21"/>
          <w:szCs w:val="21"/>
          <w:lang w:eastAsia="ja-JP"/>
        </w:rPr>
        <w:t>R4-1905463</w:t>
      </w:r>
      <w:r>
        <w:rPr>
          <w:rFonts w:ascii="Arial" w:hAnsi="Arial"/>
          <w:sz w:val="21"/>
          <w:szCs w:val="21"/>
          <w:lang w:eastAsia="ja-JP"/>
        </w:rPr>
        <w:t xml:space="preserve">, </w:t>
      </w:r>
      <w:r w:rsidRPr="00BD72D6">
        <w:rPr>
          <w:rFonts w:ascii="Arial" w:hAnsi="Arial"/>
          <w:sz w:val="21"/>
          <w:szCs w:val="21"/>
          <w:lang w:eastAsia="ja-JP"/>
        </w:rPr>
        <w:t>Discussion on spectrum sharing among band 41/n41</w:t>
      </w:r>
      <w:r>
        <w:rPr>
          <w:rFonts w:ascii="Arial" w:hAnsi="Arial"/>
          <w:sz w:val="21"/>
          <w:szCs w:val="21"/>
          <w:lang w:eastAsia="ja-JP"/>
        </w:rPr>
        <w:t xml:space="preserve">, </w:t>
      </w:r>
      <w:r w:rsidRPr="00EF537F">
        <w:rPr>
          <w:rFonts w:ascii="Arial" w:hAnsi="Arial"/>
          <w:sz w:val="21"/>
          <w:szCs w:val="21"/>
          <w:lang w:eastAsia="ja-JP"/>
        </w:rPr>
        <w:t xml:space="preserve">Samsung </w:t>
      </w:r>
      <w:r w:rsidRPr="002254F7">
        <w:rPr>
          <w:rFonts w:ascii="Arial" w:hAnsi="Arial"/>
          <w:sz w:val="21"/>
          <w:szCs w:val="21"/>
          <w:lang w:eastAsia="ja-JP"/>
        </w:rPr>
        <w:t>, RAN4#9</w:t>
      </w:r>
      <w:r>
        <w:rPr>
          <w:rFonts w:ascii="Arial" w:hAnsi="Arial"/>
          <w:sz w:val="21"/>
          <w:szCs w:val="21"/>
          <w:lang w:eastAsia="ja-JP"/>
        </w:rPr>
        <w:t>1</w:t>
      </w:r>
    </w:p>
    <w:p w:rsidR="00BD72D6" w:rsidRPr="00EF537F" w:rsidRDefault="00BD72D6" w:rsidP="00BD72D6">
      <w:pPr>
        <w:overflowPunct/>
        <w:autoSpaceDE/>
        <w:autoSpaceDN/>
        <w:snapToGrid w:val="0"/>
        <w:spacing w:after="0"/>
        <w:textAlignment w:val="auto"/>
        <w:rPr>
          <w:rFonts w:ascii="Arial" w:hAnsi="Arial"/>
          <w:sz w:val="21"/>
          <w:szCs w:val="21"/>
          <w:lang w:eastAsia="ja-JP"/>
        </w:rPr>
      </w:pPr>
      <w:r>
        <w:rPr>
          <w:rFonts w:ascii="Arial" w:hAnsi="Arial"/>
          <w:sz w:val="21"/>
          <w:szCs w:val="21"/>
          <w:lang w:eastAsia="ja-JP"/>
        </w:rPr>
        <w:t>[</w:t>
      </w:r>
      <w:r w:rsidR="00EF537F">
        <w:rPr>
          <w:rFonts w:ascii="Arial" w:hAnsi="Arial"/>
          <w:sz w:val="21"/>
          <w:szCs w:val="21"/>
          <w:lang w:eastAsia="ja-JP"/>
        </w:rPr>
        <w:t>9</w:t>
      </w:r>
      <w:r>
        <w:rPr>
          <w:rFonts w:ascii="Arial" w:hAnsi="Arial"/>
          <w:sz w:val="21"/>
          <w:szCs w:val="21"/>
          <w:lang w:eastAsia="ja-JP"/>
        </w:rPr>
        <w:t xml:space="preserve">] </w:t>
      </w:r>
      <w:r w:rsidRPr="00BD72D6">
        <w:rPr>
          <w:rFonts w:ascii="Arial" w:hAnsi="Arial"/>
          <w:sz w:val="21"/>
          <w:szCs w:val="21"/>
          <w:lang w:eastAsia="ja-JP"/>
        </w:rPr>
        <w:t>R4-1905465</w:t>
      </w:r>
      <w:r>
        <w:rPr>
          <w:rFonts w:ascii="Arial" w:hAnsi="Arial"/>
          <w:sz w:val="21"/>
          <w:szCs w:val="21"/>
          <w:lang w:eastAsia="ja-JP"/>
        </w:rPr>
        <w:t xml:space="preserve">, </w:t>
      </w:r>
      <w:r w:rsidRPr="00BD72D6">
        <w:rPr>
          <w:rFonts w:ascii="Arial" w:hAnsi="Arial"/>
          <w:sz w:val="21"/>
          <w:szCs w:val="21"/>
          <w:lang w:eastAsia="ja-JP"/>
        </w:rPr>
        <w:t>CR to TS38.101-1 to introducing spectrum sharing on band n41</w:t>
      </w:r>
      <w:r>
        <w:rPr>
          <w:rFonts w:ascii="Arial" w:hAnsi="Arial"/>
          <w:sz w:val="21"/>
          <w:szCs w:val="21"/>
          <w:lang w:eastAsia="ja-JP"/>
        </w:rPr>
        <w:t xml:space="preserve">, </w:t>
      </w:r>
      <w:r w:rsidRPr="00EF537F">
        <w:rPr>
          <w:rFonts w:ascii="Arial" w:hAnsi="Arial"/>
          <w:sz w:val="21"/>
          <w:szCs w:val="21"/>
          <w:lang w:eastAsia="ja-JP"/>
        </w:rPr>
        <w:t xml:space="preserve">Samsung </w:t>
      </w:r>
      <w:r w:rsidRPr="002254F7">
        <w:rPr>
          <w:rFonts w:ascii="Arial" w:hAnsi="Arial"/>
          <w:sz w:val="21"/>
          <w:szCs w:val="21"/>
          <w:lang w:eastAsia="ja-JP"/>
        </w:rPr>
        <w:t>, RAN4#9</w:t>
      </w:r>
      <w:r>
        <w:rPr>
          <w:rFonts w:ascii="Arial" w:hAnsi="Arial"/>
          <w:sz w:val="21"/>
          <w:szCs w:val="21"/>
          <w:lang w:eastAsia="ja-JP"/>
        </w:rPr>
        <w:t>1</w:t>
      </w:r>
    </w:p>
    <w:p w:rsidR="00BD72D6" w:rsidRPr="000D6E40" w:rsidRDefault="00BD72D6" w:rsidP="00BD72D6">
      <w:pPr>
        <w:overflowPunct/>
        <w:autoSpaceDE/>
        <w:autoSpaceDN/>
        <w:snapToGrid w:val="0"/>
        <w:spacing w:after="0"/>
        <w:textAlignment w:val="auto"/>
        <w:rPr>
          <w:rFonts w:ascii="Arial" w:hAnsi="Arial" w:cs="Arial"/>
          <w:bCs/>
          <w:lang w:val="en-US" w:eastAsia="ja-JP"/>
        </w:rPr>
      </w:pPr>
      <w:r>
        <w:rPr>
          <w:rFonts w:ascii="Arial" w:hAnsi="Arial"/>
          <w:sz w:val="21"/>
          <w:szCs w:val="21"/>
          <w:lang w:eastAsia="ja-JP"/>
        </w:rPr>
        <w:t>[</w:t>
      </w:r>
      <w:r w:rsidR="00EF537F">
        <w:rPr>
          <w:rFonts w:ascii="Arial" w:hAnsi="Arial"/>
          <w:sz w:val="21"/>
          <w:szCs w:val="21"/>
          <w:lang w:eastAsia="ja-JP"/>
        </w:rPr>
        <w:t>10</w:t>
      </w:r>
      <w:r>
        <w:rPr>
          <w:rFonts w:ascii="Arial" w:hAnsi="Arial"/>
          <w:sz w:val="21"/>
          <w:szCs w:val="21"/>
          <w:lang w:eastAsia="ja-JP"/>
        </w:rPr>
        <w:t xml:space="preserve">] </w:t>
      </w:r>
      <w:r w:rsidRPr="00BD72D6">
        <w:rPr>
          <w:rFonts w:ascii="Arial" w:hAnsi="Arial"/>
          <w:sz w:val="21"/>
          <w:szCs w:val="21"/>
          <w:lang w:eastAsia="ja-JP"/>
        </w:rPr>
        <w:t>R4-1906066</w:t>
      </w:r>
      <w:r>
        <w:rPr>
          <w:rFonts w:ascii="Arial" w:hAnsi="Arial"/>
          <w:sz w:val="21"/>
          <w:szCs w:val="21"/>
          <w:lang w:eastAsia="ja-JP"/>
        </w:rPr>
        <w:t xml:space="preserve">, </w:t>
      </w:r>
      <w:r w:rsidRPr="00BD72D6">
        <w:rPr>
          <w:rFonts w:ascii="Arial" w:hAnsi="Arial"/>
          <w:sz w:val="21"/>
          <w:szCs w:val="21"/>
          <w:lang w:eastAsia="ja-JP"/>
        </w:rPr>
        <w:t>Further consideration on LTE/NR spectrum sharing in Band41/n41</w:t>
      </w:r>
      <w:r>
        <w:rPr>
          <w:rFonts w:ascii="Arial" w:hAnsi="Arial"/>
          <w:sz w:val="21"/>
          <w:szCs w:val="21"/>
          <w:lang w:eastAsia="ja-JP"/>
        </w:rPr>
        <w:t>, CMCC, RAN4#91</w:t>
      </w:r>
    </w:p>
    <w:p w:rsidR="00BD72D6" w:rsidRPr="000D6E40" w:rsidRDefault="00BD72D6" w:rsidP="00BD72D6">
      <w:pPr>
        <w:overflowPunct/>
        <w:autoSpaceDE/>
        <w:autoSpaceDN/>
        <w:snapToGrid w:val="0"/>
        <w:spacing w:after="0"/>
        <w:textAlignment w:val="auto"/>
        <w:rPr>
          <w:rFonts w:ascii="Arial" w:hAnsi="Arial" w:cs="Arial"/>
          <w:bCs/>
          <w:lang w:val="en-US" w:eastAsia="ja-JP"/>
        </w:rPr>
      </w:pPr>
      <w:r>
        <w:rPr>
          <w:rFonts w:ascii="Arial" w:hAnsi="Arial"/>
          <w:sz w:val="21"/>
          <w:szCs w:val="21"/>
          <w:lang w:eastAsia="ja-JP"/>
        </w:rPr>
        <w:t>[1</w:t>
      </w:r>
      <w:r w:rsidR="00EF537F">
        <w:rPr>
          <w:rFonts w:ascii="Arial" w:hAnsi="Arial"/>
          <w:sz w:val="21"/>
          <w:szCs w:val="21"/>
          <w:lang w:eastAsia="ja-JP"/>
        </w:rPr>
        <w:t>1</w:t>
      </w:r>
      <w:r>
        <w:rPr>
          <w:rFonts w:ascii="Arial" w:hAnsi="Arial"/>
          <w:sz w:val="21"/>
          <w:szCs w:val="21"/>
          <w:lang w:eastAsia="ja-JP"/>
        </w:rPr>
        <w:t xml:space="preserve">] </w:t>
      </w:r>
      <w:r w:rsidRPr="00BD72D6">
        <w:rPr>
          <w:rFonts w:ascii="Arial" w:hAnsi="Arial"/>
          <w:sz w:val="21"/>
          <w:szCs w:val="21"/>
          <w:lang w:eastAsia="ja-JP"/>
        </w:rPr>
        <w:t>R4-1906282</w:t>
      </w:r>
      <w:r>
        <w:rPr>
          <w:rFonts w:ascii="Arial" w:hAnsi="Arial"/>
          <w:sz w:val="21"/>
          <w:szCs w:val="21"/>
          <w:lang w:eastAsia="ja-JP"/>
        </w:rPr>
        <w:t xml:space="preserve">, </w:t>
      </w:r>
      <w:r w:rsidRPr="00BD72D6">
        <w:rPr>
          <w:rFonts w:ascii="Arial" w:hAnsi="Arial"/>
          <w:sz w:val="21"/>
          <w:szCs w:val="21"/>
          <w:lang w:eastAsia="ja-JP"/>
        </w:rPr>
        <w:t>A new band supporting 100 kHz raster and 7.5 kHz UL shift for LTE/NR sharing in B41/Bn41</w:t>
      </w:r>
      <w:r>
        <w:rPr>
          <w:rFonts w:ascii="Arial" w:hAnsi="Arial"/>
          <w:sz w:val="21"/>
          <w:szCs w:val="21"/>
          <w:lang w:eastAsia="ja-JP"/>
        </w:rPr>
        <w:t xml:space="preserve">, </w:t>
      </w:r>
      <w:r w:rsidRPr="000D6E40">
        <w:rPr>
          <w:rFonts w:ascii="Arial" w:hAnsi="Arial" w:cs="Arial"/>
          <w:bCs/>
          <w:lang w:val="en-US" w:eastAsia="ja-JP"/>
        </w:rPr>
        <w:t xml:space="preserve">Ericsson </w:t>
      </w:r>
      <w:r w:rsidRPr="002254F7">
        <w:rPr>
          <w:rFonts w:ascii="Arial" w:hAnsi="Arial"/>
          <w:sz w:val="21"/>
          <w:szCs w:val="21"/>
          <w:lang w:eastAsia="ja-JP"/>
        </w:rPr>
        <w:t>, RAN4#9</w:t>
      </w:r>
      <w:r>
        <w:rPr>
          <w:rFonts w:ascii="Arial" w:hAnsi="Arial"/>
          <w:sz w:val="21"/>
          <w:szCs w:val="21"/>
          <w:lang w:eastAsia="ja-JP"/>
        </w:rPr>
        <w:t>1</w:t>
      </w:r>
    </w:p>
    <w:p w:rsidR="00BD72D6" w:rsidRPr="000D6E40" w:rsidRDefault="00BD72D6" w:rsidP="00FF549A">
      <w:pPr>
        <w:overflowPunct/>
        <w:autoSpaceDE/>
        <w:autoSpaceDN/>
        <w:snapToGrid w:val="0"/>
        <w:spacing w:after="0"/>
        <w:textAlignment w:val="auto"/>
        <w:rPr>
          <w:rFonts w:ascii="Arial" w:hAnsi="Arial" w:cs="Arial"/>
          <w:bCs/>
          <w:lang w:val="en-US" w:eastAsia="ja-JP"/>
        </w:rPr>
      </w:pPr>
      <w:r>
        <w:rPr>
          <w:rFonts w:ascii="Arial" w:hAnsi="Arial"/>
          <w:sz w:val="21"/>
          <w:szCs w:val="21"/>
          <w:lang w:eastAsia="ja-JP"/>
        </w:rPr>
        <w:lastRenderedPageBreak/>
        <w:t>[1</w:t>
      </w:r>
      <w:r w:rsidR="00EF537F">
        <w:rPr>
          <w:rFonts w:ascii="Arial" w:hAnsi="Arial"/>
          <w:sz w:val="21"/>
          <w:szCs w:val="21"/>
          <w:lang w:eastAsia="ja-JP"/>
        </w:rPr>
        <w:t>2</w:t>
      </w:r>
      <w:r>
        <w:rPr>
          <w:rFonts w:ascii="Arial" w:hAnsi="Arial"/>
          <w:sz w:val="21"/>
          <w:szCs w:val="21"/>
          <w:lang w:eastAsia="ja-JP"/>
        </w:rPr>
        <w:t xml:space="preserve">] </w:t>
      </w:r>
      <w:r w:rsidR="00FF549A" w:rsidRPr="00FF549A">
        <w:rPr>
          <w:rFonts w:ascii="Arial" w:hAnsi="Arial"/>
          <w:sz w:val="21"/>
          <w:szCs w:val="21"/>
          <w:lang w:eastAsia="ja-JP"/>
        </w:rPr>
        <w:t>R4-1906285</w:t>
      </w:r>
      <w:r w:rsidR="00FF549A">
        <w:rPr>
          <w:rFonts w:ascii="Arial" w:hAnsi="Arial"/>
          <w:sz w:val="21"/>
          <w:szCs w:val="21"/>
          <w:lang w:eastAsia="ja-JP"/>
        </w:rPr>
        <w:t xml:space="preserve">, </w:t>
      </w:r>
      <w:r w:rsidR="00FF549A" w:rsidRPr="00FF549A">
        <w:rPr>
          <w:rFonts w:ascii="Arial" w:hAnsi="Arial"/>
          <w:sz w:val="21"/>
          <w:szCs w:val="21"/>
          <w:lang w:eastAsia="ja-JP"/>
        </w:rPr>
        <w:t>Introduction of a new NR band for LTE/NR sharing in Band 41/n41</w:t>
      </w:r>
      <w:r w:rsidR="00FF549A">
        <w:rPr>
          <w:rFonts w:ascii="Arial" w:hAnsi="Arial"/>
          <w:sz w:val="21"/>
          <w:szCs w:val="21"/>
          <w:lang w:eastAsia="ja-JP"/>
        </w:rPr>
        <w:t xml:space="preserve">, </w:t>
      </w:r>
      <w:r w:rsidR="00FF549A" w:rsidRPr="000D6E40">
        <w:rPr>
          <w:rFonts w:ascii="Arial" w:hAnsi="Arial" w:cs="Arial"/>
          <w:bCs/>
          <w:lang w:val="en-US" w:eastAsia="ja-JP"/>
        </w:rPr>
        <w:t xml:space="preserve">Ericsson </w:t>
      </w:r>
      <w:r w:rsidR="00FF549A" w:rsidRPr="002254F7">
        <w:rPr>
          <w:rFonts w:ascii="Arial" w:hAnsi="Arial"/>
          <w:sz w:val="21"/>
          <w:szCs w:val="21"/>
          <w:lang w:eastAsia="ja-JP"/>
        </w:rPr>
        <w:t>, RAN4#9</w:t>
      </w:r>
      <w:r w:rsidR="00FF549A">
        <w:rPr>
          <w:rFonts w:ascii="Arial" w:hAnsi="Arial"/>
          <w:sz w:val="21"/>
          <w:szCs w:val="21"/>
          <w:lang w:eastAsia="ja-JP"/>
        </w:rPr>
        <w:t>1</w:t>
      </w:r>
    </w:p>
    <w:p w:rsidR="00BD72D6" w:rsidRPr="000D6E40" w:rsidRDefault="00BD72D6" w:rsidP="00BD72D6">
      <w:pPr>
        <w:overflowPunct/>
        <w:autoSpaceDE/>
        <w:autoSpaceDN/>
        <w:snapToGrid w:val="0"/>
        <w:spacing w:after="0"/>
        <w:textAlignment w:val="auto"/>
        <w:rPr>
          <w:rFonts w:ascii="Arial" w:hAnsi="Arial" w:cs="Arial"/>
          <w:bCs/>
          <w:lang w:val="en-US" w:eastAsia="ja-JP"/>
        </w:rPr>
      </w:pPr>
      <w:r>
        <w:rPr>
          <w:rFonts w:ascii="Arial" w:hAnsi="Arial"/>
          <w:sz w:val="21"/>
          <w:szCs w:val="21"/>
          <w:lang w:eastAsia="ja-JP"/>
        </w:rPr>
        <w:t>[1</w:t>
      </w:r>
      <w:r w:rsidR="00EF537F">
        <w:rPr>
          <w:rFonts w:ascii="Arial" w:hAnsi="Arial"/>
          <w:sz w:val="21"/>
          <w:szCs w:val="21"/>
          <w:lang w:eastAsia="ja-JP"/>
        </w:rPr>
        <w:t>3</w:t>
      </w:r>
      <w:r>
        <w:rPr>
          <w:rFonts w:ascii="Arial" w:hAnsi="Arial"/>
          <w:sz w:val="21"/>
          <w:szCs w:val="21"/>
          <w:lang w:eastAsia="ja-JP"/>
        </w:rPr>
        <w:t xml:space="preserve">] </w:t>
      </w:r>
      <w:r w:rsidR="004B277C" w:rsidRPr="004B277C">
        <w:rPr>
          <w:rFonts w:ascii="Arial" w:hAnsi="Arial"/>
          <w:sz w:val="21"/>
          <w:szCs w:val="21"/>
          <w:lang w:eastAsia="ja-JP"/>
        </w:rPr>
        <w:t>R4-1906639</w:t>
      </w:r>
      <w:r w:rsidR="004B277C">
        <w:rPr>
          <w:rFonts w:ascii="Arial" w:hAnsi="Arial"/>
          <w:sz w:val="21"/>
          <w:szCs w:val="21"/>
          <w:lang w:eastAsia="ja-JP"/>
        </w:rPr>
        <w:t xml:space="preserve">, </w:t>
      </w:r>
      <w:r w:rsidR="004B277C" w:rsidRPr="004B277C">
        <w:rPr>
          <w:rFonts w:ascii="Arial" w:hAnsi="Arial"/>
          <w:sz w:val="21"/>
          <w:szCs w:val="21"/>
          <w:lang w:eastAsia="ja-JP"/>
        </w:rPr>
        <w:t>Discussion on LTE/NR spectrum sharing in Band 41/n41</w:t>
      </w:r>
      <w:r w:rsidR="004B277C">
        <w:rPr>
          <w:rFonts w:ascii="Arial" w:hAnsi="Arial"/>
          <w:sz w:val="21"/>
          <w:szCs w:val="21"/>
          <w:lang w:eastAsia="ja-JP"/>
        </w:rPr>
        <w:t xml:space="preserve">, </w:t>
      </w:r>
      <w:r w:rsidR="004B277C">
        <w:rPr>
          <w:rFonts w:ascii="Arial" w:hAnsi="Arial" w:cs="Arial"/>
          <w:bCs/>
          <w:lang w:val="en-US" w:eastAsia="ja-JP"/>
        </w:rPr>
        <w:t>Nokia, Nokia Shanghai Bell</w:t>
      </w:r>
      <w:r w:rsidR="004B277C" w:rsidRPr="002254F7">
        <w:rPr>
          <w:rFonts w:ascii="Arial" w:hAnsi="Arial"/>
          <w:sz w:val="21"/>
          <w:szCs w:val="21"/>
          <w:lang w:eastAsia="ja-JP"/>
        </w:rPr>
        <w:t>, RAN4#9</w:t>
      </w:r>
      <w:r w:rsidR="004B277C">
        <w:rPr>
          <w:rFonts w:ascii="Arial" w:hAnsi="Arial"/>
          <w:sz w:val="21"/>
          <w:szCs w:val="21"/>
          <w:lang w:eastAsia="ja-JP"/>
        </w:rPr>
        <w:t>1</w:t>
      </w:r>
    </w:p>
    <w:p w:rsidR="00BD72D6" w:rsidRPr="000D6E40" w:rsidRDefault="00BD72D6" w:rsidP="00BD72D6">
      <w:pPr>
        <w:overflowPunct/>
        <w:autoSpaceDE/>
        <w:autoSpaceDN/>
        <w:snapToGrid w:val="0"/>
        <w:spacing w:after="0"/>
        <w:textAlignment w:val="auto"/>
        <w:rPr>
          <w:rFonts w:ascii="Arial" w:hAnsi="Arial" w:cs="Arial"/>
          <w:bCs/>
          <w:lang w:val="en-US" w:eastAsia="ja-JP"/>
        </w:rPr>
      </w:pPr>
      <w:r>
        <w:rPr>
          <w:rFonts w:ascii="Arial" w:hAnsi="Arial"/>
          <w:sz w:val="21"/>
          <w:szCs w:val="21"/>
          <w:lang w:eastAsia="ja-JP"/>
        </w:rPr>
        <w:t>[1</w:t>
      </w:r>
      <w:r w:rsidR="00EF537F">
        <w:rPr>
          <w:rFonts w:ascii="Arial" w:hAnsi="Arial"/>
          <w:sz w:val="21"/>
          <w:szCs w:val="21"/>
          <w:lang w:eastAsia="ja-JP"/>
        </w:rPr>
        <w:t>4</w:t>
      </w:r>
      <w:r>
        <w:rPr>
          <w:rFonts w:ascii="Arial" w:hAnsi="Arial"/>
          <w:sz w:val="21"/>
          <w:szCs w:val="21"/>
          <w:lang w:eastAsia="ja-JP"/>
        </w:rPr>
        <w:t xml:space="preserve">] </w:t>
      </w:r>
      <w:r w:rsidR="009C238A" w:rsidRPr="009C238A">
        <w:rPr>
          <w:rFonts w:ascii="Arial" w:hAnsi="Arial"/>
          <w:sz w:val="21"/>
          <w:szCs w:val="21"/>
          <w:lang w:eastAsia="ja-JP"/>
        </w:rPr>
        <w:t>R4-1907060</w:t>
      </w:r>
      <w:r w:rsidR="009C238A">
        <w:rPr>
          <w:rFonts w:ascii="Arial" w:hAnsi="Arial"/>
          <w:sz w:val="21"/>
          <w:szCs w:val="21"/>
          <w:lang w:eastAsia="ja-JP"/>
        </w:rPr>
        <w:t xml:space="preserve">, </w:t>
      </w:r>
      <w:r w:rsidR="009C238A" w:rsidRPr="009C238A">
        <w:rPr>
          <w:rFonts w:ascii="Arial" w:hAnsi="Arial"/>
          <w:sz w:val="21"/>
          <w:szCs w:val="21"/>
          <w:lang w:eastAsia="ja-JP"/>
        </w:rPr>
        <w:t>B41.n41 Spectrum Sharing proposal</w:t>
      </w:r>
      <w:r w:rsidR="009C238A">
        <w:rPr>
          <w:rFonts w:ascii="Arial" w:hAnsi="Arial"/>
          <w:sz w:val="21"/>
          <w:szCs w:val="21"/>
          <w:lang w:eastAsia="ja-JP"/>
        </w:rPr>
        <w:t xml:space="preserve">, </w:t>
      </w:r>
      <w:r w:rsidR="009C238A" w:rsidRPr="009C238A">
        <w:rPr>
          <w:rFonts w:ascii="Arial" w:hAnsi="Arial"/>
          <w:sz w:val="21"/>
          <w:szCs w:val="21"/>
          <w:lang w:eastAsia="ja-JP"/>
        </w:rPr>
        <w:t>Sprint Corporation</w:t>
      </w:r>
      <w:r w:rsidR="009C238A">
        <w:rPr>
          <w:rFonts w:ascii="Arial" w:hAnsi="Arial"/>
          <w:sz w:val="21"/>
          <w:szCs w:val="21"/>
          <w:lang w:eastAsia="ja-JP"/>
        </w:rPr>
        <w:t xml:space="preserve">, </w:t>
      </w:r>
      <w:r w:rsidR="009C238A" w:rsidRPr="002254F7">
        <w:rPr>
          <w:rFonts w:ascii="Arial" w:hAnsi="Arial"/>
          <w:sz w:val="21"/>
          <w:szCs w:val="21"/>
          <w:lang w:eastAsia="ja-JP"/>
        </w:rPr>
        <w:t>RAN4#9</w:t>
      </w:r>
      <w:r w:rsidR="009C238A">
        <w:rPr>
          <w:rFonts w:ascii="Arial" w:hAnsi="Arial"/>
          <w:sz w:val="21"/>
          <w:szCs w:val="21"/>
          <w:lang w:eastAsia="ja-JP"/>
        </w:rPr>
        <w:t>1</w:t>
      </w:r>
    </w:p>
    <w:p w:rsidR="00BD72D6" w:rsidRPr="000D6E40" w:rsidRDefault="00BD72D6" w:rsidP="00BD72D6">
      <w:pPr>
        <w:overflowPunct/>
        <w:autoSpaceDE/>
        <w:autoSpaceDN/>
        <w:snapToGrid w:val="0"/>
        <w:spacing w:after="0"/>
        <w:textAlignment w:val="auto"/>
        <w:rPr>
          <w:rFonts w:ascii="Arial" w:hAnsi="Arial" w:cs="Arial"/>
          <w:bCs/>
          <w:lang w:val="en-US" w:eastAsia="ja-JP"/>
        </w:rPr>
      </w:pPr>
      <w:r>
        <w:rPr>
          <w:rFonts w:ascii="Arial" w:hAnsi="Arial"/>
          <w:sz w:val="21"/>
          <w:szCs w:val="21"/>
          <w:lang w:eastAsia="ja-JP"/>
        </w:rPr>
        <w:t>[1</w:t>
      </w:r>
      <w:r w:rsidR="00EF537F">
        <w:rPr>
          <w:rFonts w:ascii="Arial" w:hAnsi="Arial"/>
          <w:sz w:val="21"/>
          <w:szCs w:val="21"/>
          <w:lang w:eastAsia="ja-JP"/>
        </w:rPr>
        <w:t>5</w:t>
      </w:r>
      <w:r>
        <w:rPr>
          <w:rFonts w:ascii="Arial" w:hAnsi="Arial"/>
          <w:sz w:val="21"/>
          <w:szCs w:val="21"/>
          <w:lang w:eastAsia="ja-JP"/>
        </w:rPr>
        <w:t xml:space="preserve">] </w:t>
      </w:r>
      <w:r w:rsidR="009C238A" w:rsidRPr="009C238A">
        <w:rPr>
          <w:rFonts w:ascii="Arial" w:hAnsi="Arial"/>
          <w:sz w:val="21"/>
          <w:szCs w:val="21"/>
          <w:lang w:eastAsia="ja-JP"/>
        </w:rPr>
        <w:t>R4-1907714</w:t>
      </w:r>
      <w:r w:rsidR="009C238A">
        <w:rPr>
          <w:rFonts w:ascii="Arial" w:hAnsi="Arial"/>
          <w:sz w:val="21"/>
          <w:szCs w:val="21"/>
          <w:lang w:eastAsia="ja-JP"/>
        </w:rPr>
        <w:t xml:space="preserve">, </w:t>
      </w:r>
      <w:r w:rsidR="009C238A" w:rsidRPr="009C238A">
        <w:rPr>
          <w:rFonts w:ascii="Arial" w:hAnsi="Arial"/>
          <w:sz w:val="21"/>
          <w:szCs w:val="21"/>
          <w:lang w:eastAsia="ja-JP"/>
        </w:rPr>
        <w:t>WF on LTE/NR spectrum sharing in Band41/n41</w:t>
      </w:r>
      <w:r w:rsidR="009C238A">
        <w:rPr>
          <w:rFonts w:ascii="Arial" w:hAnsi="Arial"/>
          <w:sz w:val="21"/>
          <w:szCs w:val="21"/>
          <w:lang w:eastAsia="ja-JP"/>
        </w:rPr>
        <w:t>, CMCC, RAN4#91</w:t>
      </w:r>
    </w:p>
    <w:p w:rsidR="00BD72D6" w:rsidRDefault="00BD72D6" w:rsidP="00BD72D6">
      <w:pPr>
        <w:overflowPunct/>
        <w:autoSpaceDE/>
        <w:autoSpaceDN/>
        <w:snapToGrid w:val="0"/>
        <w:spacing w:after="0"/>
        <w:textAlignment w:val="auto"/>
        <w:rPr>
          <w:rFonts w:ascii="Arial" w:hAnsi="Arial"/>
          <w:sz w:val="21"/>
          <w:szCs w:val="21"/>
          <w:lang w:eastAsia="ja-JP"/>
        </w:rPr>
      </w:pPr>
      <w:r>
        <w:rPr>
          <w:rFonts w:ascii="Arial" w:hAnsi="Arial"/>
          <w:sz w:val="21"/>
          <w:szCs w:val="21"/>
          <w:lang w:eastAsia="ja-JP"/>
        </w:rPr>
        <w:t>[1</w:t>
      </w:r>
      <w:r w:rsidR="00EF537F">
        <w:rPr>
          <w:rFonts w:ascii="Arial" w:hAnsi="Arial"/>
          <w:sz w:val="21"/>
          <w:szCs w:val="21"/>
          <w:lang w:eastAsia="ja-JP"/>
        </w:rPr>
        <w:t>6</w:t>
      </w:r>
      <w:r>
        <w:rPr>
          <w:rFonts w:ascii="Arial" w:hAnsi="Arial"/>
          <w:sz w:val="21"/>
          <w:szCs w:val="21"/>
          <w:lang w:eastAsia="ja-JP"/>
        </w:rPr>
        <w:t xml:space="preserve">] </w:t>
      </w:r>
      <w:r w:rsidR="009C238A" w:rsidRPr="009C238A">
        <w:rPr>
          <w:rFonts w:ascii="Arial" w:hAnsi="Arial"/>
          <w:sz w:val="21"/>
          <w:szCs w:val="21"/>
          <w:lang w:eastAsia="ja-JP"/>
        </w:rPr>
        <w:t>R4-1907813</w:t>
      </w:r>
      <w:r w:rsidR="009C238A">
        <w:rPr>
          <w:rFonts w:ascii="Arial" w:hAnsi="Arial"/>
          <w:sz w:val="21"/>
          <w:szCs w:val="21"/>
          <w:lang w:eastAsia="ja-JP"/>
        </w:rPr>
        <w:t xml:space="preserve">, </w:t>
      </w:r>
      <w:r w:rsidR="009C238A" w:rsidRPr="009C238A">
        <w:rPr>
          <w:rFonts w:ascii="Arial" w:hAnsi="Arial"/>
          <w:sz w:val="21"/>
          <w:szCs w:val="21"/>
          <w:lang w:eastAsia="ja-JP"/>
        </w:rPr>
        <w:t>LS on LTE/NR spectrum sharing in band 41/n41</w:t>
      </w:r>
      <w:r w:rsidR="009C238A">
        <w:rPr>
          <w:rFonts w:ascii="Arial" w:hAnsi="Arial"/>
          <w:sz w:val="21"/>
          <w:szCs w:val="21"/>
          <w:lang w:eastAsia="ja-JP"/>
        </w:rPr>
        <w:t>, CMCC, RAN4#91</w:t>
      </w:r>
    </w:p>
    <w:p w:rsidR="00EF537F" w:rsidRDefault="00EF537F" w:rsidP="00EF537F">
      <w:pPr>
        <w:overflowPunct/>
        <w:autoSpaceDE/>
        <w:autoSpaceDN/>
        <w:snapToGrid w:val="0"/>
        <w:spacing w:after="0"/>
        <w:textAlignment w:val="auto"/>
        <w:rPr>
          <w:rFonts w:ascii="Arial" w:hAnsi="Arial"/>
          <w:sz w:val="21"/>
          <w:szCs w:val="21"/>
          <w:lang w:eastAsia="ja-JP"/>
        </w:rPr>
      </w:pPr>
      <w:r>
        <w:rPr>
          <w:rFonts w:ascii="Arial" w:hAnsi="Arial"/>
          <w:sz w:val="21"/>
          <w:szCs w:val="21"/>
          <w:lang w:eastAsia="ja-JP"/>
        </w:rPr>
        <w:t xml:space="preserve">[17] </w:t>
      </w:r>
      <w:r w:rsidRPr="00475531">
        <w:rPr>
          <w:rFonts w:ascii="Arial" w:hAnsi="Arial"/>
          <w:sz w:val="21"/>
          <w:szCs w:val="21"/>
          <w:lang w:eastAsia="ja-JP"/>
        </w:rPr>
        <w:t>R4-1907715</w:t>
      </w:r>
      <w:r>
        <w:rPr>
          <w:rFonts w:ascii="Arial" w:hAnsi="Arial"/>
          <w:sz w:val="21"/>
          <w:szCs w:val="21"/>
          <w:lang w:eastAsia="ja-JP"/>
        </w:rPr>
        <w:t xml:space="preserve">, </w:t>
      </w:r>
      <w:r w:rsidRPr="00475531">
        <w:rPr>
          <w:rFonts w:ascii="Arial" w:hAnsi="Arial"/>
          <w:sz w:val="21"/>
          <w:szCs w:val="21"/>
          <w:lang w:eastAsia="ja-JP"/>
        </w:rPr>
        <w:t>Introduction of a new NR band for LTE/NR sharing in Band 41/n41</w:t>
      </w:r>
      <w:r>
        <w:rPr>
          <w:rFonts w:ascii="Arial" w:hAnsi="Arial"/>
          <w:sz w:val="21"/>
          <w:szCs w:val="21"/>
          <w:lang w:eastAsia="ja-JP"/>
        </w:rPr>
        <w:t>, Ericsson, RAN4#91</w:t>
      </w:r>
    </w:p>
    <w:p w:rsidR="00EF537F" w:rsidRDefault="00EF537F" w:rsidP="00EF537F">
      <w:pPr>
        <w:overflowPunct/>
        <w:autoSpaceDE/>
        <w:autoSpaceDN/>
        <w:snapToGrid w:val="0"/>
        <w:spacing w:after="0"/>
        <w:textAlignment w:val="auto"/>
        <w:rPr>
          <w:rFonts w:ascii="Arial" w:hAnsi="Arial"/>
          <w:sz w:val="21"/>
          <w:szCs w:val="21"/>
          <w:lang w:eastAsia="ja-JP"/>
        </w:rPr>
      </w:pPr>
      <w:r>
        <w:rPr>
          <w:rFonts w:ascii="Arial" w:hAnsi="Arial"/>
          <w:sz w:val="21"/>
          <w:szCs w:val="21"/>
          <w:lang w:eastAsia="ja-JP"/>
        </w:rPr>
        <w:t xml:space="preserve">[18] </w:t>
      </w:r>
      <w:r w:rsidRPr="00475531">
        <w:rPr>
          <w:rFonts w:ascii="Arial" w:hAnsi="Arial"/>
          <w:sz w:val="21"/>
          <w:szCs w:val="21"/>
          <w:lang w:eastAsia="ja-JP"/>
        </w:rPr>
        <w:t>R4-1907716</w:t>
      </w:r>
      <w:r>
        <w:rPr>
          <w:rFonts w:ascii="Arial" w:hAnsi="Arial"/>
          <w:sz w:val="21"/>
          <w:szCs w:val="21"/>
          <w:lang w:eastAsia="ja-JP"/>
        </w:rPr>
        <w:t xml:space="preserve">, </w:t>
      </w:r>
      <w:r w:rsidRPr="00475531">
        <w:rPr>
          <w:rFonts w:ascii="Arial" w:hAnsi="Arial"/>
          <w:sz w:val="21"/>
          <w:szCs w:val="21"/>
          <w:lang w:eastAsia="ja-JP"/>
        </w:rPr>
        <w:t>Introduction of band combinations and requirements for Band n87 (LTE/NR sharing)</w:t>
      </w:r>
      <w:r>
        <w:rPr>
          <w:rFonts w:ascii="Arial" w:hAnsi="Arial"/>
          <w:sz w:val="21"/>
          <w:szCs w:val="21"/>
          <w:lang w:eastAsia="ja-JP"/>
        </w:rPr>
        <w:t>, Ericsson, RAN4#91</w:t>
      </w:r>
    </w:p>
    <w:p w:rsidR="00EF537F" w:rsidRPr="00EF537F" w:rsidRDefault="00EF537F" w:rsidP="00EF537F">
      <w:pPr>
        <w:overflowPunct/>
        <w:autoSpaceDE/>
        <w:autoSpaceDN/>
        <w:snapToGrid w:val="0"/>
        <w:spacing w:after="0"/>
        <w:textAlignment w:val="auto"/>
        <w:rPr>
          <w:rFonts w:ascii="Arial" w:hAnsi="Arial"/>
          <w:sz w:val="21"/>
          <w:szCs w:val="21"/>
          <w:lang w:eastAsia="ja-JP"/>
        </w:rPr>
      </w:pPr>
      <w:r>
        <w:rPr>
          <w:rFonts w:ascii="Arial" w:hAnsi="Arial"/>
          <w:sz w:val="21"/>
          <w:szCs w:val="21"/>
          <w:lang w:eastAsia="ja-JP"/>
        </w:rPr>
        <w:t xml:space="preserve">[19] </w:t>
      </w:r>
      <w:r w:rsidRPr="00475531">
        <w:rPr>
          <w:rFonts w:ascii="Arial" w:hAnsi="Arial"/>
          <w:sz w:val="21"/>
          <w:szCs w:val="21"/>
          <w:lang w:eastAsia="ja-JP"/>
        </w:rPr>
        <w:t>R4-1907805</w:t>
      </w:r>
      <w:r>
        <w:rPr>
          <w:rFonts w:ascii="Arial" w:hAnsi="Arial"/>
          <w:sz w:val="21"/>
          <w:szCs w:val="21"/>
          <w:lang w:eastAsia="ja-JP"/>
        </w:rPr>
        <w:t xml:space="preserve">, </w:t>
      </w:r>
      <w:r w:rsidRPr="00475531">
        <w:rPr>
          <w:rFonts w:ascii="Arial" w:hAnsi="Arial"/>
          <w:sz w:val="21"/>
          <w:szCs w:val="21"/>
          <w:lang w:eastAsia="ja-JP"/>
        </w:rPr>
        <w:t>CR to TS38.104 to introducing spectrum sharing on band n41</w:t>
      </w:r>
      <w:r>
        <w:rPr>
          <w:rFonts w:ascii="Arial" w:hAnsi="Arial"/>
          <w:sz w:val="21"/>
          <w:szCs w:val="21"/>
          <w:lang w:eastAsia="ja-JP"/>
        </w:rPr>
        <w:t xml:space="preserve">, </w:t>
      </w:r>
      <w:r w:rsidRPr="00475531">
        <w:rPr>
          <w:rFonts w:ascii="Arial" w:hAnsi="Arial"/>
          <w:sz w:val="21"/>
          <w:szCs w:val="21"/>
          <w:lang w:eastAsia="ja-JP"/>
        </w:rPr>
        <w:t>Samsung</w:t>
      </w:r>
      <w:r>
        <w:rPr>
          <w:rFonts w:ascii="Arial" w:hAnsi="Arial"/>
          <w:sz w:val="21"/>
          <w:szCs w:val="21"/>
          <w:lang w:eastAsia="ja-JP"/>
        </w:rPr>
        <w:t>, RAN4#91</w:t>
      </w:r>
    </w:p>
    <w:p w:rsidR="00701410" w:rsidRPr="00EF537F" w:rsidRDefault="00701410" w:rsidP="003E3A1A">
      <w:pPr>
        <w:overflowPunct/>
        <w:autoSpaceDE/>
        <w:autoSpaceDN/>
        <w:snapToGrid w:val="0"/>
        <w:spacing w:after="0"/>
        <w:textAlignment w:val="auto"/>
        <w:rPr>
          <w:rFonts w:ascii="Arial" w:hAnsi="Arial"/>
          <w:sz w:val="21"/>
          <w:szCs w:val="21"/>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CC5" w:rsidRDefault="00264CC5">
      <w:r>
        <w:separator/>
      </w:r>
    </w:p>
  </w:endnote>
  <w:endnote w:type="continuationSeparator" w:id="0">
    <w:p w:rsidR="00264CC5" w:rsidRDefault="0026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C42BA9">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C42BA9">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CC5" w:rsidRDefault="00264CC5">
      <w:r>
        <w:separator/>
      </w:r>
    </w:p>
  </w:footnote>
  <w:footnote w:type="continuationSeparator" w:id="0">
    <w:p w:rsidR="00264CC5" w:rsidRDefault="00264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B69E5"/>
    <w:multiLevelType w:val="hybridMultilevel"/>
    <w:tmpl w:val="71A2DC5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6A4001"/>
    <w:multiLevelType w:val="hybridMultilevel"/>
    <w:tmpl w:val="5DDC30A2"/>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7"/>
  </w:num>
  <w:num w:numId="4">
    <w:abstractNumId w:val="15"/>
  </w:num>
  <w:num w:numId="5">
    <w:abstractNumId w:val="8"/>
  </w:num>
  <w:num w:numId="6">
    <w:abstractNumId w:val="18"/>
  </w:num>
  <w:num w:numId="7">
    <w:abstractNumId w:val="2"/>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10"/>
  </w:num>
  <w:num w:numId="18">
    <w:abstractNumId w:val="5"/>
  </w:num>
  <w:num w:numId="19">
    <w:abstractNumId w:val="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326D"/>
    <w:rsid w:val="0004456C"/>
    <w:rsid w:val="0005259B"/>
    <w:rsid w:val="00053FEE"/>
    <w:rsid w:val="000558B8"/>
    <w:rsid w:val="00060AE4"/>
    <w:rsid w:val="000746A7"/>
    <w:rsid w:val="000910BB"/>
    <w:rsid w:val="000926AF"/>
    <w:rsid w:val="000A3ED2"/>
    <w:rsid w:val="000C00FA"/>
    <w:rsid w:val="000C51AA"/>
    <w:rsid w:val="000D17BC"/>
    <w:rsid w:val="000D2186"/>
    <w:rsid w:val="000D6E40"/>
    <w:rsid w:val="000E4F35"/>
    <w:rsid w:val="000F6C1C"/>
    <w:rsid w:val="001169ED"/>
    <w:rsid w:val="00116F4B"/>
    <w:rsid w:val="00137471"/>
    <w:rsid w:val="00150FD3"/>
    <w:rsid w:val="00184428"/>
    <w:rsid w:val="001A248F"/>
    <w:rsid w:val="001A3B5F"/>
    <w:rsid w:val="001A659D"/>
    <w:rsid w:val="001B5CA8"/>
    <w:rsid w:val="001C4490"/>
    <w:rsid w:val="001D2C1A"/>
    <w:rsid w:val="001D3BA2"/>
    <w:rsid w:val="001D44B7"/>
    <w:rsid w:val="001E0075"/>
    <w:rsid w:val="001F1B1F"/>
    <w:rsid w:val="001F2A20"/>
    <w:rsid w:val="001F486F"/>
    <w:rsid w:val="00202FE5"/>
    <w:rsid w:val="00207DC4"/>
    <w:rsid w:val="0022485E"/>
    <w:rsid w:val="002254F7"/>
    <w:rsid w:val="00243A99"/>
    <w:rsid w:val="002458CF"/>
    <w:rsid w:val="00264CC5"/>
    <w:rsid w:val="0029567C"/>
    <w:rsid w:val="002F034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75531"/>
    <w:rsid w:val="004873E6"/>
    <w:rsid w:val="004B15B8"/>
    <w:rsid w:val="004B277C"/>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0777"/>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4C2"/>
    <w:rsid w:val="00766CFB"/>
    <w:rsid w:val="007816FF"/>
    <w:rsid w:val="00783B44"/>
    <w:rsid w:val="00785028"/>
    <w:rsid w:val="00797542"/>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C3C72"/>
    <w:rsid w:val="008D01C3"/>
    <w:rsid w:val="008D1E13"/>
    <w:rsid w:val="008D6549"/>
    <w:rsid w:val="008D70D2"/>
    <w:rsid w:val="008E5E9B"/>
    <w:rsid w:val="00900AE8"/>
    <w:rsid w:val="00900DAD"/>
    <w:rsid w:val="0091408E"/>
    <w:rsid w:val="009378CA"/>
    <w:rsid w:val="0095025E"/>
    <w:rsid w:val="00955C4C"/>
    <w:rsid w:val="009649EC"/>
    <w:rsid w:val="00995338"/>
    <w:rsid w:val="00996777"/>
    <w:rsid w:val="009C0BC7"/>
    <w:rsid w:val="009C238A"/>
    <w:rsid w:val="009C6592"/>
    <w:rsid w:val="009E209B"/>
    <w:rsid w:val="009F0747"/>
    <w:rsid w:val="009F0F6D"/>
    <w:rsid w:val="00A03514"/>
    <w:rsid w:val="00A17079"/>
    <w:rsid w:val="00A448C3"/>
    <w:rsid w:val="00A458D4"/>
    <w:rsid w:val="00A46FB7"/>
    <w:rsid w:val="00A53118"/>
    <w:rsid w:val="00A5612F"/>
    <w:rsid w:val="00A86AB5"/>
    <w:rsid w:val="00A97226"/>
    <w:rsid w:val="00AA0E64"/>
    <w:rsid w:val="00AA142F"/>
    <w:rsid w:val="00AA53DB"/>
    <w:rsid w:val="00AB239A"/>
    <w:rsid w:val="00AC39FB"/>
    <w:rsid w:val="00AD53C7"/>
    <w:rsid w:val="00AD7ADC"/>
    <w:rsid w:val="00AE08EB"/>
    <w:rsid w:val="00AE0A24"/>
    <w:rsid w:val="00AF66F7"/>
    <w:rsid w:val="00B00BBE"/>
    <w:rsid w:val="00B10710"/>
    <w:rsid w:val="00B208FA"/>
    <w:rsid w:val="00B25C12"/>
    <w:rsid w:val="00B2766F"/>
    <w:rsid w:val="00B31ABC"/>
    <w:rsid w:val="00B445ED"/>
    <w:rsid w:val="00B6300F"/>
    <w:rsid w:val="00B70389"/>
    <w:rsid w:val="00B84623"/>
    <w:rsid w:val="00BB66D5"/>
    <w:rsid w:val="00BC7E6E"/>
    <w:rsid w:val="00BD72D6"/>
    <w:rsid w:val="00BE1D1F"/>
    <w:rsid w:val="00BE5E66"/>
    <w:rsid w:val="00C00281"/>
    <w:rsid w:val="00C044AC"/>
    <w:rsid w:val="00C05625"/>
    <w:rsid w:val="00C1751E"/>
    <w:rsid w:val="00C17C6C"/>
    <w:rsid w:val="00C21339"/>
    <w:rsid w:val="00C266F9"/>
    <w:rsid w:val="00C371EA"/>
    <w:rsid w:val="00C42BA9"/>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1906"/>
    <w:rsid w:val="00E36051"/>
    <w:rsid w:val="00E414E1"/>
    <w:rsid w:val="00E47FF5"/>
    <w:rsid w:val="00E51CBE"/>
    <w:rsid w:val="00E544FA"/>
    <w:rsid w:val="00E5792E"/>
    <w:rsid w:val="00E6077C"/>
    <w:rsid w:val="00E6618E"/>
    <w:rsid w:val="00E717EC"/>
    <w:rsid w:val="00E77436"/>
    <w:rsid w:val="00E82C8E"/>
    <w:rsid w:val="00E85662"/>
    <w:rsid w:val="00E87CFA"/>
    <w:rsid w:val="00E93D77"/>
    <w:rsid w:val="00E95264"/>
    <w:rsid w:val="00EA2172"/>
    <w:rsid w:val="00EA2DC1"/>
    <w:rsid w:val="00EC5571"/>
    <w:rsid w:val="00ED0E8F"/>
    <w:rsid w:val="00EE1504"/>
    <w:rsid w:val="00EE3B5B"/>
    <w:rsid w:val="00EE4CC9"/>
    <w:rsid w:val="00EF4800"/>
    <w:rsid w:val="00EF537F"/>
    <w:rsid w:val="00EF674A"/>
    <w:rsid w:val="00F00A3D"/>
    <w:rsid w:val="00F11236"/>
    <w:rsid w:val="00F17CA4"/>
    <w:rsid w:val="00F24DDD"/>
    <w:rsid w:val="00F2770B"/>
    <w:rsid w:val="00F549A3"/>
    <w:rsid w:val="00F55CBF"/>
    <w:rsid w:val="00F72B10"/>
    <w:rsid w:val="00F77359"/>
    <w:rsid w:val="00F86A73"/>
    <w:rsid w:val="00FA58DA"/>
    <w:rsid w:val="00FC345B"/>
    <w:rsid w:val="00FD4E37"/>
    <w:rsid w:val="00FF54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5360D2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0"/>
    <w:qFormat/>
    <w:rsid w:val="001A659D"/>
    <w:pPr>
      <w:outlineLvl w:val="5"/>
    </w:pPr>
  </w:style>
  <w:style w:type="paragraph" w:styleId="7">
    <w:name w:val="heading 7"/>
    <w:basedOn w:val="H6"/>
    <w:next w:val="a0"/>
    <w:link w:val="70"/>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A659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1">
    <w:name w:val="toc 6"/>
    <w:basedOn w:val="50"/>
    <w:next w:val="a0"/>
    <w:rsid w:val="001A659D"/>
    <w:pPr>
      <w:ind w:left="1985" w:hanging="1985"/>
    </w:pPr>
  </w:style>
  <w:style w:type="paragraph" w:styleId="71">
    <w:name w:val="toc 7"/>
    <w:basedOn w:val="61"/>
    <w:next w:val="a0"/>
    <w:rsid w:val="001A659D"/>
    <w:pPr>
      <w:ind w:left="2268" w:hanging="2268"/>
    </w:pPr>
  </w:style>
  <w:style w:type="paragraph" w:styleId="23">
    <w:name w:val="List Bullet 2"/>
    <w:aliases w:val="lb2"/>
    <w:basedOn w:val="aa"/>
    <w:rsid w:val="001A659D"/>
    <w:pPr>
      <w:ind w:left="851"/>
    </w:pPr>
  </w:style>
  <w:style w:type="paragraph" w:styleId="31">
    <w:name w:val="List Bullet 3"/>
    <w:basedOn w:val="23"/>
    <w:rsid w:val="001A659D"/>
    <w:pPr>
      <w:ind w:left="1135"/>
    </w:pPr>
  </w:style>
  <w:style w:type="paragraph" w:styleId="a5">
    <w:name w:val="List Number"/>
    <w:basedOn w:val="ab"/>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b"/>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b">
    <w:name w:val="List"/>
    <w:basedOn w:val="a0"/>
    <w:rsid w:val="001A659D"/>
    <w:pPr>
      <w:ind w:left="568" w:hanging="284"/>
    </w:pPr>
  </w:style>
  <w:style w:type="paragraph" w:styleId="aa">
    <w:name w:val="List Bullet"/>
    <w:basedOn w:val="ab"/>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b"/>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c">
    <w:name w:val="footer"/>
    <w:basedOn w:val="a6"/>
    <w:link w:val="ad"/>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889448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8439243">
      <w:bodyDiv w:val="1"/>
      <w:marLeft w:val="0"/>
      <w:marRight w:val="0"/>
      <w:marTop w:val="0"/>
      <w:marBottom w:val="0"/>
      <w:divBdr>
        <w:top w:val="none" w:sz="0" w:space="0" w:color="auto"/>
        <w:left w:val="none" w:sz="0" w:space="0" w:color="auto"/>
        <w:bottom w:val="none" w:sz="0" w:space="0" w:color="auto"/>
        <w:right w:val="none" w:sz="0" w:space="0" w:color="auto"/>
      </w:divBdr>
    </w:div>
    <w:div w:id="997078152">
      <w:bodyDiv w:val="1"/>
      <w:marLeft w:val="0"/>
      <w:marRight w:val="0"/>
      <w:marTop w:val="0"/>
      <w:marBottom w:val="0"/>
      <w:divBdr>
        <w:top w:val="none" w:sz="0" w:space="0" w:color="auto"/>
        <w:left w:val="none" w:sz="0" w:space="0" w:color="auto"/>
        <w:bottom w:val="none" w:sz="0" w:space="0" w:color="auto"/>
        <w:right w:val="none" w:sz="0" w:space="0" w:color="auto"/>
      </w:divBdr>
    </w:div>
    <w:div w:id="1091199010">
      <w:bodyDiv w:val="1"/>
      <w:marLeft w:val="0"/>
      <w:marRight w:val="0"/>
      <w:marTop w:val="0"/>
      <w:marBottom w:val="0"/>
      <w:divBdr>
        <w:top w:val="none" w:sz="0" w:space="0" w:color="auto"/>
        <w:left w:val="none" w:sz="0" w:space="0" w:color="auto"/>
        <w:bottom w:val="none" w:sz="0" w:space="0" w:color="auto"/>
        <w:right w:val="none" w:sz="0" w:space="0" w:color="auto"/>
      </w:divBdr>
    </w:div>
    <w:div w:id="11216054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9232603">
      <w:bodyDiv w:val="1"/>
      <w:marLeft w:val="0"/>
      <w:marRight w:val="0"/>
      <w:marTop w:val="0"/>
      <w:marBottom w:val="0"/>
      <w:divBdr>
        <w:top w:val="none" w:sz="0" w:space="0" w:color="auto"/>
        <w:left w:val="none" w:sz="0" w:space="0" w:color="auto"/>
        <w:bottom w:val="none" w:sz="0" w:space="0" w:color="auto"/>
        <w:right w:val="none" w:sz="0" w:space="0" w:color="auto"/>
      </w:divBdr>
    </w:div>
    <w:div w:id="143451872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02785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226006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1000</Words>
  <Characters>5473</Characters>
  <Application>Microsoft Office Word</Application>
  <DocSecurity>4</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大谷 潤</cp:lastModifiedBy>
  <cp:revision>2</cp:revision>
  <cp:lastPrinted>2019-05-24T09:32:00Z</cp:lastPrinted>
  <dcterms:created xsi:type="dcterms:W3CDTF">2019-05-24T09:33:00Z</dcterms:created>
  <dcterms:modified xsi:type="dcterms:W3CDTF">2019-05-24T09:33:00Z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